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244D3">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w:t>
      </w:r>
      <w:bookmarkStart w:id="0" w:name="_Hlk162531320"/>
      <w:r>
        <w:rPr>
          <w:rFonts w:hint="eastAsia" w:ascii="微软雅黑" w:hAnsi="微软雅黑" w:eastAsia="微软雅黑" w:cs="微软雅黑"/>
          <w:b/>
          <w:bCs/>
          <w:sz w:val="44"/>
          <w:szCs w:val="44"/>
        </w:rPr>
        <w:t>计算机应用</w:t>
      </w:r>
      <w:bookmarkEnd w:id="0"/>
      <w:r>
        <w:rPr>
          <w:rFonts w:hint="eastAsia" w:ascii="微软雅黑" w:hAnsi="微软雅黑" w:eastAsia="微软雅黑" w:cs="微软雅黑"/>
          <w:b/>
          <w:bCs/>
          <w:sz w:val="44"/>
          <w:szCs w:val="44"/>
        </w:rPr>
        <w:t>专业</w:t>
      </w:r>
    </w:p>
    <w:p w14:paraId="3BD724C6">
      <w:pPr>
        <w:jc w:val="center"/>
        <w:outlineLvl w:val="0"/>
        <w:rPr>
          <w:rFonts w:ascii="微软雅黑" w:hAnsi="微软雅黑" w:eastAsia="微软雅黑" w:cs="微软雅黑"/>
          <w:b/>
          <w:bCs/>
          <w:sz w:val="44"/>
          <w:szCs w:val="44"/>
        </w:rPr>
      </w:pPr>
      <w:bookmarkStart w:id="1" w:name="_Toc953"/>
      <w:r>
        <w:rPr>
          <w:rFonts w:hint="eastAsia" w:ascii="微软雅黑" w:hAnsi="微软雅黑" w:eastAsia="微软雅黑" w:cs="微软雅黑"/>
          <w:b/>
          <w:bCs/>
          <w:sz w:val="44"/>
          <w:szCs w:val="44"/>
        </w:rPr>
        <w:t>人才培养方案</w:t>
      </w:r>
      <w:bookmarkEnd w:id="1"/>
    </w:p>
    <w:p w14:paraId="47AA9CC4">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774CE710">
      <w:pPr>
        <w:jc w:val="center"/>
        <w:rPr>
          <w:rFonts w:ascii="微软雅黑" w:hAnsi="微软雅黑" w:eastAsia="微软雅黑" w:cs="微软雅黑"/>
          <w:b/>
          <w:bCs/>
          <w:sz w:val="44"/>
          <w:szCs w:val="4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2BE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C49452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01EFACA3">
            <w:pPr>
              <w:jc w:val="center"/>
              <w:rPr>
                <w:rFonts w:ascii="微软雅黑" w:hAnsi="微软雅黑" w:eastAsia="微软雅黑" w:cs="微软雅黑"/>
                <w:sz w:val="36"/>
                <w:szCs w:val="36"/>
              </w:rPr>
            </w:pPr>
            <w:bookmarkStart w:id="2" w:name="_Hlk162531358"/>
            <w:r>
              <w:rPr>
                <w:rFonts w:hint="eastAsia" w:ascii="微软雅黑" w:hAnsi="微软雅黑" w:eastAsia="微软雅黑" w:cs="微软雅黑"/>
                <w:sz w:val="36"/>
                <w:szCs w:val="36"/>
              </w:rPr>
              <w:t>710201</w:t>
            </w:r>
            <w:bookmarkEnd w:id="2"/>
          </w:p>
        </w:tc>
      </w:tr>
      <w:tr w14:paraId="1468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65FDA8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664F89D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2024级</w:t>
            </w:r>
          </w:p>
        </w:tc>
      </w:tr>
      <w:tr w14:paraId="2F82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7EBD893">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4DE0434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张利文</w:t>
            </w:r>
          </w:p>
        </w:tc>
      </w:tr>
      <w:tr w14:paraId="790E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188329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51099E6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张利文、陈建兴、李禄权</w:t>
            </w:r>
          </w:p>
        </w:tc>
      </w:tr>
      <w:tr w14:paraId="1CF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0B187D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75B4321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2024年4月10日</w:t>
            </w:r>
          </w:p>
        </w:tc>
      </w:tr>
      <w:tr w14:paraId="3A09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7F09B8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748C00D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陈建兴、李禄权</w:t>
            </w:r>
          </w:p>
        </w:tc>
      </w:tr>
      <w:tr w14:paraId="2519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1DE645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6BBBF7A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0C26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5873E8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1075A425">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03C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C2AE85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2521264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1118AD53">
      <w:pPr>
        <w:jc w:val="center"/>
        <w:rPr>
          <w:rFonts w:ascii="微软雅黑" w:hAnsi="微软雅黑" w:eastAsia="微软雅黑" w:cs="微软雅黑"/>
          <w:sz w:val="44"/>
          <w:szCs w:val="44"/>
        </w:rPr>
      </w:pPr>
    </w:p>
    <w:p w14:paraId="7ABE0BA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67D3442A">
      <w:pPr>
        <w:jc w:val="center"/>
        <w:rPr>
          <w:rFonts w:ascii="微软雅黑" w:hAnsi="微软雅黑" w:eastAsia="微软雅黑" w:cs="微软雅黑"/>
          <w:sz w:val="36"/>
          <w:szCs w:val="36"/>
        </w:rPr>
      </w:pPr>
    </w:p>
    <w:p w14:paraId="5B7A5BF2">
      <w:pPr>
        <w:jc w:val="center"/>
        <w:rPr>
          <w:rFonts w:hint="eastAsia" w:ascii="微软雅黑" w:hAnsi="微软雅黑" w:eastAsia="微软雅黑" w:cs="微软雅黑"/>
          <w:b/>
          <w:bCs/>
          <w:sz w:val="44"/>
          <w:szCs w:val="44"/>
        </w:rPr>
        <w:sectPr>
          <w:pgSz w:w="11906" w:h="16838"/>
          <w:pgMar w:top="1440" w:right="1800" w:bottom="1440" w:left="1800" w:header="851" w:footer="992" w:gutter="0"/>
          <w:cols w:space="425" w:num="1"/>
          <w:docGrid w:type="lines" w:linePitch="312" w:charSpace="0"/>
        </w:sectPr>
      </w:pPr>
    </w:p>
    <w:p w14:paraId="2EEAE862">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04E1CB60">
      <w:pPr>
        <w:jc w:val="center"/>
        <w:rPr>
          <w:rFonts w:ascii="微软雅黑" w:hAnsi="微软雅黑" w:eastAsia="微软雅黑" w:cs="微软雅黑"/>
          <w:b/>
          <w:bCs/>
          <w:sz w:val="28"/>
          <w:szCs w:val="28"/>
        </w:rPr>
      </w:pPr>
    </w:p>
    <w:p w14:paraId="6543D832">
      <w:pPr>
        <w:numPr>
          <w:ilvl w:val="0"/>
          <w:numId w:val="1"/>
        </w:numPr>
        <w:spacing w:line="600" w:lineRule="auto"/>
        <w:outlineLvl w:val="0"/>
        <w:rPr>
          <w:rFonts w:ascii="微软雅黑" w:hAnsi="微软雅黑" w:eastAsia="微软雅黑" w:cs="微软雅黑"/>
          <w:b/>
          <w:bCs/>
          <w:sz w:val="32"/>
          <w:szCs w:val="32"/>
        </w:rPr>
      </w:pPr>
      <w:bookmarkStart w:id="3" w:name="_Toc3555"/>
      <w:r>
        <w:rPr>
          <w:rFonts w:hint="eastAsia" w:ascii="微软雅黑" w:hAnsi="微软雅黑" w:eastAsia="微软雅黑" w:cs="微软雅黑"/>
          <w:b/>
          <w:bCs/>
          <w:sz w:val="32"/>
          <w:szCs w:val="32"/>
        </w:rPr>
        <w:t>专业名称及代码</w:t>
      </w:r>
      <w:bookmarkEnd w:id="3"/>
    </w:p>
    <w:p w14:paraId="76C9EA73">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3B343A62">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5DB09E23">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5BAF8B11">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7876E9A8">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04EED41C">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594BF63C">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52324140">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6CFE0BD7">
      <w:pPr>
        <w:spacing w:line="600" w:lineRule="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69191DE8">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计算机应用专业课程设置与教学安排表</w:t>
      </w:r>
    </w:p>
    <w:p w14:paraId="039D2F37">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计算机应用专业各类课程学时学分比例表</w:t>
      </w:r>
    </w:p>
    <w:p w14:paraId="402913F7">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02EFD369">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4BF1C120">
      <w:pPr>
        <w:spacing w:line="480" w:lineRule="exact"/>
        <w:rPr>
          <w:rFonts w:ascii="微软雅黑" w:hAnsi="微软雅黑" w:eastAsia="微软雅黑" w:cs="微软雅黑"/>
          <w:sz w:val="32"/>
          <w:szCs w:val="32"/>
        </w:rPr>
        <w:sectPr>
          <w:footerReference r:id="rId3" w:type="default"/>
          <w:pgSz w:w="11906" w:h="16838"/>
          <w:pgMar w:top="1440" w:right="1800" w:bottom="1440" w:left="1800" w:header="851" w:footer="992" w:gutter="0"/>
          <w:cols w:space="425" w:num="1"/>
          <w:docGrid w:type="lines" w:linePitch="312" w:charSpace="0"/>
        </w:sectPr>
      </w:pPr>
    </w:p>
    <w:p w14:paraId="7A5F00EB">
      <w:pPr>
        <w:adjustRightInd w:val="0"/>
        <w:spacing w:before="120" w:after="120" w:line="300" w:lineRule="auto"/>
        <w:jc w:val="center"/>
        <w:outlineLvl w:val="1"/>
        <w:rPr>
          <w:rFonts w:ascii="微软雅黑" w:hAnsi="微软雅黑" w:eastAsia="微软雅黑" w:cs="微软雅黑"/>
          <w:b/>
          <w:bCs/>
          <w:color w:val="000000" w:themeColor="text1"/>
          <w:sz w:val="32"/>
          <w:szCs w:val="32"/>
          <w14:textFill>
            <w14:solidFill>
              <w14:schemeClr w14:val="tx1"/>
            </w14:solidFill>
          </w14:textFill>
        </w:rPr>
      </w:pPr>
      <w:bookmarkStart w:id="4" w:name="_Toc20372"/>
      <w:r>
        <w:rPr>
          <w:rFonts w:hint="eastAsia" w:ascii="微软雅黑" w:hAnsi="微软雅黑" w:eastAsia="微软雅黑" w:cs="微软雅黑"/>
          <w:b/>
          <w:bCs/>
          <w:color w:val="000000" w:themeColor="text1"/>
          <w:sz w:val="32"/>
          <w:szCs w:val="32"/>
          <w14:textFill>
            <w14:solidFill>
              <w14:schemeClr w14:val="tx1"/>
            </w14:solidFill>
          </w14:textFill>
        </w:rPr>
        <w:t>梅州农业学校</w:t>
      </w:r>
      <w:bookmarkStart w:id="5" w:name="_Hlk162531335"/>
      <w:r>
        <w:rPr>
          <w:rFonts w:hint="eastAsia" w:ascii="微软雅黑" w:hAnsi="微软雅黑" w:eastAsia="微软雅黑" w:cs="微软雅黑"/>
          <w:b/>
          <w:bCs/>
          <w:color w:val="000000" w:themeColor="text1"/>
          <w:sz w:val="32"/>
          <w:szCs w:val="32"/>
          <w14:textFill>
            <w14:solidFill>
              <w14:schemeClr w14:val="tx1"/>
            </w14:solidFill>
          </w14:textFill>
        </w:rPr>
        <w:t>计算机应用</w:t>
      </w:r>
      <w:bookmarkEnd w:id="5"/>
      <w:r>
        <w:rPr>
          <w:rFonts w:hint="eastAsia" w:ascii="微软雅黑" w:hAnsi="微软雅黑" w:eastAsia="微软雅黑" w:cs="微软雅黑"/>
          <w:b/>
          <w:bCs/>
          <w:color w:val="000000" w:themeColor="text1"/>
          <w:sz w:val="32"/>
          <w:szCs w:val="32"/>
          <w14:textFill>
            <w14:solidFill>
              <w14:schemeClr w14:val="tx1"/>
            </w14:solidFill>
          </w14:textFill>
        </w:rPr>
        <w:t>专业2024级人才培养方案</w:t>
      </w:r>
      <w:bookmarkEnd w:id="4"/>
    </w:p>
    <w:p w14:paraId="29B329CA">
      <w:p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6" w:name="_Toc16040"/>
      <w:r>
        <w:rPr>
          <w:rFonts w:hint="eastAsia" w:ascii="微软雅黑" w:hAnsi="微软雅黑" w:eastAsia="微软雅黑" w:cs="微软雅黑"/>
          <w:b/>
          <w:bCs/>
          <w:color w:val="000000" w:themeColor="text1"/>
          <w:sz w:val="24"/>
          <w14:textFill>
            <w14:solidFill>
              <w14:schemeClr w14:val="tx1"/>
            </w14:solidFill>
          </w14:textFill>
        </w:rPr>
        <w:t>一、专业名称及代码</w:t>
      </w:r>
      <w:bookmarkEnd w:id="6"/>
    </w:p>
    <w:p w14:paraId="5956EBF2">
      <w:pPr>
        <w:pStyle w:val="8"/>
        <w:rPr>
          <w:bCs/>
        </w:rPr>
      </w:pPr>
      <w:r>
        <w:rPr>
          <w:rFonts w:hint="eastAsia"/>
        </w:rPr>
        <w:t>（一）专业名称：</w:t>
      </w:r>
      <w:r>
        <w:rPr>
          <w:rFonts w:hint="eastAsia"/>
          <w:bCs/>
        </w:rPr>
        <w:t>计算机应用</w:t>
      </w:r>
    </w:p>
    <w:p w14:paraId="76A67A47">
      <w:pPr>
        <w:pStyle w:val="8"/>
        <w:rPr>
          <w:bCs/>
        </w:rPr>
      </w:pPr>
      <w:r>
        <w:rPr>
          <w:rFonts w:hint="eastAsia"/>
        </w:rPr>
        <w:t>（二）专业代码：710201</w:t>
      </w:r>
    </w:p>
    <w:p w14:paraId="6BADEE0D">
      <w:p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7" w:name="_Toc5859"/>
      <w:r>
        <w:rPr>
          <w:rFonts w:hint="eastAsia" w:ascii="微软雅黑" w:hAnsi="微软雅黑" w:eastAsia="微软雅黑" w:cs="微软雅黑"/>
          <w:b/>
          <w:bCs/>
          <w:color w:val="000000" w:themeColor="text1"/>
          <w:sz w:val="24"/>
          <w14:textFill>
            <w14:solidFill>
              <w14:schemeClr w14:val="tx1"/>
            </w14:solidFill>
          </w14:textFill>
        </w:rPr>
        <w:t>二、入学要求</w:t>
      </w:r>
      <w:bookmarkEnd w:id="7"/>
    </w:p>
    <w:p w14:paraId="0A925718">
      <w:pPr>
        <w:adjustRightInd w:val="0"/>
        <w:spacing w:before="120" w:after="120" w:line="300" w:lineRule="auto"/>
        <w:ind w:firstLine="420" w:firstLineChars="200"/>
        <w:outlineLvl w:val="0"/>
        <w:rPr>
          <w:rFonts w:ascii="微软雅黑" w:hAnsi="微软雅黑" w:eastAsia="微软雅黑" w:cs="微软雅黑"/>
          <w:color w:val="000000" w:themeColor="text1"/>
          <w14:textFill>
            <w14:solidFill>
              <w14:schemeClr w14:val="tx1"/>
            </w14:solidFill>
          </w14:textFill>
        </w:rPr>
      </w:pPr>
      <w:bookmarkStart w:id="8" w:name="_Toc6136"/>
      <w:r>
        <w:rPr>
          <w:rFonts w:hint="eastAsia" w:ascii="微软雅黑" w:hAnsi="微软雅黑" w:eastAsia="微软雅黑" w:cs="微软雅黑"/>
          <w:color w:val="000000" w:themeColor="text1"/>
          <w:lang w:val="en-US" w:eastAsia="zh-CN"/>
          <w14:textFill>
            <w14:solidFill>
              <w14:schemeClr w14:val="tx1"/>
            </w14:solidFill>
          </w14:textFill>
        </w:rPr>
        <w:t>初中毕业生</w:t>
      </w:r>
      <w:r>
        <w:rPr>
          <w:rFonts w:hint="eastAsia" w:ascii="微软雅黑" w:hAnsi="微软雅黑" w:eastAsia="微软雅黑" w:cs="微软雅黑"/>
          <w:color w:val="000000" w:themeColor="text1"/>
          <w14:textFill>
            <w14:solidFill>
              <w14:schemeClr w14:val="tx1"/>
            </w14:solidFill>
          </w14:textFill>
        </w:rPr>
        <w:t>或具备同等学力。</w:t>
      </w:r>
    </w:p>
    <w:p w14:paraId="2B23FCA0">
      <w:pPr>
        <w:pStyle w:val="23"/>
        <w:numPr>
          <w:ilvl w:val="0"/>
          <w:numId w:val="2"/>
        </w:numPr>
        <w:adjustRightInd w:val="0"/>
        <w:spacing w:before="120" w:after="120" w:line="300" w:lineRule="auto"/>
        <w:ind w:firstLineChars="0"/>
        <w:outlineLvl w:val="0"/>
        <w:rPr>
          <w:rFonts w:ascii="微软雅黑" w:hAnsi="微软雅黑" w:eastAsia="微软雅黑" w:cs="微软雅黑"/>
          <w:b/>
          <w:bCs/>
          <w:color w:val="000000" w:themeColor="text1"/>
          <w:sz w:val="24"/>
          <w14:textFill>
            <w14:solidFill>
              <w14:schemeClr w14:val="tx1"/>
            </w14:solidFill>
          </w14:textFill>
        </w:rPr>
      </w:pPr>
      <w:bookmarkStart w:id="9"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8"/>
      <w:bookmarkEnd w:id="9"/>
    </w:p>
    <w:p w14:paraId="1E9F55DA">
      <w:pPr>
        <w:pStyle w:val="8"/>
        <w:rPr>
          <w:rFonts w:hint="eastAsia" w:eastAsia="微软雅黑"/>
          <w:lang w:eastAsia="zh-CN"/>
        </w:rPr>
      </w:pPr>
      <w:bookmarkStart w:id="10" w:name="_Hlk529542721"/>
      <w:bookmarkStart w:id="11" w:name="_Toc25989"/>
      <w:r>
        <w:rPr>
          <w:rFonts w:hint="eastAsia"/>
        </w:rPr>
        <w:t>基本学制为三年</w:t>
      </w:r>
      <w:bookmarkEnd w:id="10"/>
      <w:r>
        <w:rPr>
          <w:rFonts w:hint="eastAsia"/>
          <w:lang w:eastAsia="zh-CN"/>
        </w:rPr>
        <w:t>。</w:t>
      </w:r>
    </w:p>
    <w:p w14:paraId="61AD49DC">
      <w:pPr>
        <w:numPr>
          <w:ilvl w:val="0"/>
          <w:numId w:val="3"/>
        </w:num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bookmarkEnd w:id="11"/>
    </w:p>
    <w:p w14:paraId="4FF76991">
      <w:pPr>
        <w:pStyle w:val="8"/>
      </w:pPr>
      <w:r>
        <w:rPr>
          <w:rFonts w:hint="eastAsia"/>
        </w:rPr>
        <w:t>（一）职业岗位群</w:t>
      </w:r>
    </w:p>
    <w:tbl>
      <w:tblPr>
        <w:tblStyle w:val="13"/>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7A8F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6199C80D">
            <w:pPr>
              <w:pStyle w:val="8"/>
              <w:ind w:firstLine="0" w:firstLineChars="0"/>
              <w:rPr>
                <w:sz w:val="18"/>
                <w:szCs w:val="18"/>
              </w:rPr>
            </w:pPr>
            <w:r>
              <w:rPr>
                <w:rFonts w:hint="eastAsia"/>
                <w:sz w:val="18"/>
                <w:szCs w:val="18"/>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639C7589">
            <w:pPr>
              <w:pStyle w:val="8"/>
              <w:ind w:firstLine="0" w:firstLineChars="0"/>
              <w:rPr>
                <w:sz w:val="18"/>
                <w:szCs w:val="18"/>
              </w:rPr>
            </w:pPr>
            <w:r>
              <w:rPr>
                <w:rFonts w:hint="eastAsia"/>
                <w:sz w:val="18"/>
                <w:szCs w:val="18"/>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0455E84F">
            <w:pPr>
              <w:pStyle w:val="8"/>
              <w:ind w:firstLine="0" w:firstLineChars="0"/>
              <w:rPr>
                <w:sz w:val="18"/>
                <w:szCs w:val="18"/>
              </w:rPr>
            </w:pPr>
            <w:r>
              <w:rPr>
                <w:rFonts w:hint="eastAsia"/>
                <w:sz w:val="18"/>
                <w:szCs w:val="18"/>
              </w:rPr>
              <w:t>对应行业</w:t>
            </w:r>
          </w:p>
          <w:p w14:paraId="6EBDC283">
            <w:pPr>
              <w:pStyle w:val="8"/>
              <w:ind w:firstLine="0" w:firstLineChars="0"/>
              <w:rPr>
                <w:sz w:val="18"/>
                <w:szCs w:val="18"/>
              </w:rPr>
            </w:pPr>
            <w:r>
              <w:rPr>
                <w:rFonts w:hint="eastAsia"/>
                <w:sz w:val="18"/>
                <w:szCs w:val="18"/>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00DC150E">
            <w:pPr>
              <w:pStyle w:val="8"/>
              <w:ind w:firstLine="0" w:firstLineChars="0"/>
              <w:rPr>
                <w:sz w:val="18"/>
                <w:szCs w:val="18"/>
              </w:rPr>
            </w:pPr>
            <w:r>
              <w:rPr>
                <w:rFonts w:hint="eastAsia"/>
                <w:sz w:val="18"/>
                <w:szCs w:val="18"/>
              </w:rPr>
              <w:t>主要职业类别（代码）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16205823">
            <w:pPr>
              <w:pStyle w:val="8"/>
              <w:rPr>
                <w:sz w:val="18"/>
                <w:szCs w:val="18"/>
              </w:rPr>
            </w:pPr>
            <w:r>
              <w:rPr>
                <w:rFonts w:hint="eastAsia"/>
                <w:sz w:val="18"/>
                <w:szCs w:val="18"/>
              </w:rPr>
              <w:t>主要岗位类别</w:t>
            </w:r>
          </w:p>
          <w:p w14:paraId="71E1E3F8">
            <w:pPr>
              <w:pStyle w:val="8"/>
              <w:rPr>
                <w:sz w:val="18"/>
                <w:szCs w:val="18"/>
              </w:rPr>
            </w:pPr>
            <w:r>
              <w:rPr>
                <w:rFonts w:hint="eastAsia"/>
                <w:sz w:val="18"/>
                <w:szCs w:val="18"/>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01F3A1B6">
            <w:pPr>
              <w:pStyle w:val="8"/>
              <w:ind w:firstLine="0" w:firstLineChars="0"/>
              <w:rPr>
                <w:sz w:val="18"/>
                <w:szCs w:val="18"/>
              </w:rPr>
            </w:pPr>
            <w:r>
              <w:rPr>
                <w:rFonts w:hint="eastAsia"/>
                <w:sz w:val="18"/>
                <w:szCs w:val="18"/>
              </w:rPr>
              <w:t>职业技能等级证书、社会认可度高的行业企业（人才）标准或证书举例</w:t>
            </w:r>
          </w:p>
        </w:tc>
      </w:tr>
      <w:tr w14:paraId="2766C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6E6EE3C0">
            <w:pPr>
              <w:pStyle w:val="8"/>
              <w:ind w:firstLine="0" w:firstLineChars="0"/>
              <w:rPr>
                <w:rFonts w:cs="微软雅黑"/>
                <w:bCs/>
                <w:color w:val="000000" w:themeColor="text1"/>
                <w:sz w:val="18"/>
                <w:szCs w:val="18"/>
                <w14:textFill>
                  <w14:solidFill>
                    <w14:schemeClr w14:val="tx1"/>
                  </w14:solidFill>
                </w14:textFill>
              </w:rPr>
            </w:pPr>
            <w:r>
              <w:rPr>
                <w:rFonts w:hint="eastAsia"/>
                <w:sz w:val="18"/>
                <w:szCs w:val="18"/>
                <w:lang w:bidi="ar"/>
              </w:rPr>
              <w:t>计算机类7102</w:t>
            </w:r>
          </w:p>
        </w:tc>
        <w:tc>
          <w:tcPr>
            <w:tcW w:w="1134" w:type="dxa"/>
            <w:tcBorders>
              <w:top w:val="single" w:color="000000" w:sz="4" w:space="0"/>
              <w:left w:val="single" w:color="000000" w:sz="4" w:space="0"/>
              <w:right w:val="single" w:color="auto" w:sz="4" w:space="0"/>
            </w:tcBorders>
            <w:vAlign w:val="center"/>
          </w:tcPr>
          <w:p w14:paraId="2F24311D">
            <w:pPr>
              <w:pStyle w:val="8"/>
              <w:ind w:firstLine="0" w:firstLineChars="0"/>
              <w:rPr>
                <w:rFonts w:cs="微软雅黑"/>
                <w:bCs/>
                <w:color w:val="000000" w:themeColor="text1"/>
                <w:sz w:val="18"/>
                <w:szCs w:val="18"/>
                <w14:textFill>
                  <w14:solidFill>
                    <w14:schemeClr w14:val="tx1"/>
                  </w14:solidFill>
                </w14:textFill>
              </w:rPr>
            </w:pPr>
            <w:r>
              <w:rPr>
                <w:rFonts w:hint="eastAsia"/>
                <w:sz w:val="18"/>
                <w:szCs w:val="18"/>
                <w:lang w:bidi="ar"/>
              </w:rPr>
              <w:t>710201</w:t>
            </w:r>
          </w:p>
        </w:tc>
        <w:tc>
          <w:tcPr>
            <w:tcW w:w="992" w:type="dxa"/>
            <w:tcBorders>
              <w:top w:val="single" w:color="000000" w:sz="4" w:space="0"/>
              <w:left w:val="single" w:color="auto" w:sz="4" w:space="0"/>
              <w:right w:val="single" w:color="000000" w:sz="4" w:space="0"/>
            </w:tcBorders>
            <w:vAlign w:val="center"/>
          </w:tcPr>
          <w:p w14:paraId="48E21199">
            <w:pPr>
              <w:pStyle w:val="8"/>
              <w:ind w:firstLine="0" w:firstLineChars="0"/>
              <w:rPr>
                <w:rFonts w:hint="eastAsia"/>
                <w:sz w:val="18"/>
                <w:szCs w:val="18"/>
              </w:rPr>
            </w:pPr>
            <w:r>
              <w:rPr>
                <w:sz w:val="18"/>
                <w:szCs w:val="18"/>
              </w:rPr>
              <w:t>计算机、通信和其他电子设备制造人员</w:t>
            </w:r>
            <w:r>
              <w:rPr>
                <w:rFonts w:hint="eastAsia"/>
                <w:sz w:val="18"/>
                <w:szCs w:val="18"/>
                <w:lang w:eastAsia="zh-CN"/>
              </w:rPr>
              <w:t>（</w:t>
            </w:r>
            <w:r>
              <w:rPr>
                <w:sz w:val="18"/>
                <w:szCs w:val="18"/>
              </w:rPr>
              <w:t>GBM62500</w:t>
            </w:r>
            <w:r>
              <w:rPr>
                <w:rFonts w:hint="eastAsia"/>
                <w:sz w:val="18"/>
                <w:szCs w:val="18"/>
              </w:rPr>
              <w:t>)</w:t>
            </w:r>
          </w:p>
        </w:tc>
        <w:tc>
          <w:tcPr>
            <w:tcW w:w="1417" w:type="dxa"/>
            <w:tcBorders>
              <w:top w:val="single" w:color="000000" w:sz="4" w:space="0"/>
              <w:left w:val="single" w:color="000000" w:sz="4" w:space="0"/>
              <w:right w:val="single" w:color="000000" w:sz="4" w:space="0"/>
            </w:tcBorders>
            <w:vAlign w:val="center"/>
          </w:tcPr>
          <w:p w14:paraId="16A70530">
            <w:pPr>
              <w:pStyle w:val="8"/>
              <w:ind w:firstLine="0" w:firstLineChars="0"/>
              <w:rPr>
                <w:sz w:val="18"/>
                <w:szCs w:val="18"/>
              </w:rPr>
            </w:pPr>
            <w:r>
              <w:rPr>
                <w:rFonts w:hint="eastAsia"/>
                <w:sz w:val="18"/>
                <w:szCs w:val="18"/>
              </w:rPr>
              <w:t>计算机制造人员</w:t>
            </w:r>
          </w:p>
          <w:p w14:paraId="23C9F639">
            <w:pPr>
              <w:pStyle w:val="8"/>
              <w:ind w:firstLine="0" w:firstLineChars="0"/>
              <w:rPr>
                <w:rFonts w:hint="eastAsia"/>
                <w:sz w:val="18"/>
                <w:szCs w:val="18"/>
              </w:rPr>
            </w:pPr>
            <w:r>
              <w:rPr>
                <w:rFonts w:hint="eastAsia"/>
                <w:sz w:val="18"/>
                <w:szCs w:val="18"/>
              </w:rPr>
              <w:t>（</w:t>
            </w:r>
            <w:r>
              <w:rPr>
                <w:sz w:val="18"/>
                <w:szCs w:val="18"/>
              </w:rPr>
              <w:t>GBM</w:t>
            </w:r>
            <w:r>
              <w:rPr>
                <w:rFonts w:hint="eastAsia"/>
                <w:sz w:val="18"/>
                <w:szCs w:val="18"/>
              </w:rPr>
              <w:t>62503）</w:t>
            </w:r>
          </w:p>
        </w:tc>
        <w:tc>
          <w:tcPr>
            <w:tcW w:w="2552" w:type="dxa"/>
            <w:tcBorders>
              <w:top w:val="single" w:color="000000" w:sz="4" w:space="0"/>
              <w:left w:val="single" w:color="000000" w:sz="4" w:space="0"/>
              <w:bottom w:val="single" w:color="000000" w:sz="4" w:space="0"/>
              <w:right w:val="single" w:color="000000" w:sz="4" w:space="0"/>
            </w:tcBorders>
            <w:vAlign w:val="center"/>
          </w:tcPr>
          <w:p w14:paraId="58071F0C">
            <w:pPr>
              <w:pStyle w:val="8"/>
              <w:ind w:firstLine="0" w:firstLineChars="0"/>
              <w:rPr>
                <w:sz w:val="18"/>
                <w:szCs w:val="18"/>
              </w:rPr>
            </w:pPr>
            <w:r>
              <w:rPr>
                <w:rFonts w:hint="eastAsia"/>
                <w:sz w:val="18"/>
                <w:szCs w:val="18"/>
              </w:rPr>
              <w:t>计算机网络工程技术人员</w:t>
            </w:r>
          </w:p>
          <w:p w14:paraId="243EE694">
            <w:pPr>
              <w:pStyle w:val="8"/>
              <w:ind w:firstLine="0" w:firstLineChars="0"/>
              <w:rPr>
                <w:sz w:val="18"/>
                <w:szCs w:val="18"/>
              </w:rPr>
            </w:pPr>
            <w:r>
              <w:rPr>
                <w:rFonts w:hint="eastAsia"/>
                <w:sz w:val="18"/>
                <w:szCs w:val="18"/>
              </w:rPr>
              <w:t>计算机硬件工程技术人员</w:t>
            </w:r>
          </w:p>
          <w:p w14:paraId="1C207FBA">
            <w:pPr>
              <w:pStyle w:val="8"/>
              <w:ind w:firstLine="0" w:firstLineChars="0"/>
              <w:rPr>
                <w:sz w:val="18"/>
                <w:szCs w:val="18"/>
              </w:rPr>
            </w:pPr>
            <w:r>
              <w:rPr>
                <w:rFonts w:hint="eastAsia"/>
                <w:sz w:val="18"/>
                <w:szCs w:val="18"/>
              </w:rPr>
              <w:t>通信工程技术人员S</w:t>
            </w:r>
          </w:p>
        </w:tc>
        <w:tc>
          <w:tcPr>
            <w:tcW w:w="1966" w:type="dxa"/>
            <w:tcBorders>
              <w:top w:val="single" w:color="000000" w:sz="4" w:space="0"/>
              <w:left w:val="single" w:color="000000" w:sz="4" w:space="0"/>
              <w:right w:val="single" w:color="000000" w:sz="4" w:space="0"/>
            </w:tcBorders>
            <w:vAlign w:val="center"/>
          </w:tcPr>
          <w:p w14:paraId="25D0D2BF">
            <w:pPr>
              <w:pStyle w:val="8"/>
              <w:ind w:firstLine="0" w:firstLineChars="0"/>
              <w:rPr>
                <w:sz w:val="18"/>
                <w:szCs w:val="18"/>
              </w:rPr>
            </w:pPr>
            <w:r>
              <w:rPr>
                <w:rFonts w:hint="eastAsia"/>
                <w:sz w:val="18"/>
                <w:szCs w:val="18"/>
              </w:rPr>
              <w:t>3+证书计算机等级证</w:t>
            </w:r>
          </w:p>
          <w:p w14:paraId="5731AA80">
            <w:pPr>
              <w:pStyle w:val="8"/>
              <w:ind w:firstLine="0" w:firstLineChars="0"/>
              <w:rPr>
                <w:sz w:val="18"/>
                <w:szCs w:val="18"/>
              </w:rPr>
            </w:pPr>
            <w:r>
              <w:rPr>
                <w:rFonts w:hint="eastAsia"/>
                <w:sz w:val="18"/>
                <w:szCs w:val="18"/>
              </w:rPr>
              <w:t>行业证书；</w:t>
            </w:r>
          </w:p>
        </w:tc>
      </w:tr>
    </w:tbl>
    <w:p w14:paraId="3E6B6748">
      <w:pPr>
        <w:pStyle w:val="8"/>
        <w:ind w:left="0" w:leftChars="0" w:firstLine="420" w:firstLineChars="200"/>
      </w:pPr>
      <w:r>
        <w:rPr>
          <w:rFonts w:hint="eastAsia"/>
        </w:rPr>
        <w:t>（二）专业面向岗位（群）能力分析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3457"/>
        <w:gridCol w:w="3401"/>
      </w:tblGrid>
      <w:tr w14:paraId="010F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vAlign w:val="center"/>
          </w:tcPr>
          <w:p w14:paraId="39660A93">
            <w:pPr>
              <w:pStyle w:val="8"/>
              <w:ind w:firstLine="0" w:firstLineChars="0"/>
              <w:rPr>
                <w:sz w:val="18"/>
                <w:szCs w:val="18"/>
              </w:rPr>
            </w:pPr>
            <w:r>
              <w:rPr>
                <w:rFonts w:hint="eastAsia"/>
                <w:sz w:val="18"/>
                <w:szCs w:val="18"/>
              </w:rPr>
              <w:t>职业岗位类别</w:t>
            </w:r>
          </w:p>
        </w:tc>
        <w:tc>
          <w:tcPr>
            <w:tcW w:w="7402" w:type="dxa"/>
            <w:gridSpan w:val="2"/>
            <w:vAlign w:val="center"/>
          </w:tcPr>
          <w:p w14:paraId="1AB085F1">
            <w:pPr>
              <w:pStyle w:val="8"/>
              <w:ind w:firstLine="0" w:firstLineChars="0"/>
              <w:jc w:val="center"/>
              <w:rPr>
                <w:sz w:val="18"/>
                <w:szCs w:val="18"/>
              </w:rPr>
            </w:pPr>
            <w:r>
              <w:rPr>
                <w:rFonts w:hint="eastAsia"/>
                <w:sz w:val="18"/>
                <w:szCs w:val="18"/>
              </w:rPr>
              <w:t>能力</w:t>
            </w:r>
          </w:p>
        </w:tc>
      </w:tr>
      <w:tr w14:paraId="5564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tcPr>
          <w:p w14:paraId="3E79429E">
            <w:pPr>
              <w:pStyle w:val="8"/>
              <w:rPr>
                <w:sz w:val="18"/>
                <w:szCs w:val="18"/>
              </w:rPr>
            </w:pPr>
          </w:p>
        </w:tc>
        <w:tc>
          <w:tcPr>
            <w:tcW w:w="3727" w:type="dxa"/>
          </w:tcPr>
          <w:p w14:paraId="4CFD831D">
            <w:pPr>
              <w:pStyle w:val="8"/>
              <w:ind w:firstLine="0" w:firstLineChars="0"/>
              <w:jc w:val="center"/>
              <w:rPr>
                <w:sz w:val="18"/>
                <w:szCs w:val="18"/>
              </w:rPr>
            </w:pPr>
            <w:r>
              <w:rPr>
                <w:rFonts w:hint="eastAsia"/>
                <w:sz w:val="18"/>
                <w:szCs w:val="18"/>
              </w:rPr>
              <w:t>通用能力</w:t>
            </w:r>
          </w:p>
        </w:tc>
        <w:tc>
          <w:tcPr>
            <w:tcW w:w="3675" w:type="dxa"/>
          </w:tcPr>
          <w:p w14:paraId="349BBB10">
            <w:pPr>
              <w:pStyle w:val="8"/>
              <w:ind w:firstLine="0" w:firstLineChars="0"/>
              <w:jc w:val="center"/>
              <w:rPr>
                <w:sz w:val="18"/>
                <w:szCs w:val="18"/>
              </w:rPr>
            </w:pPr>
            <w:r>
              <w:rPr>
                <w:rFonts w:hint="eastAsia"/>
                <w:sz w:val="18"/>
                <w:szCs w:val="18"/>
              </w:rPr>
              <w:t>专门技术能力</w:t>
            </w:r>
          </w:p>
        </w:tc>
      </w:tr>
      <w:tr w14:paraId="2181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770" w:type="dxa"/>
            <w:vAlign w:val="center"/>
          </w:tcPr>
          <w:p w14:paraId="7FE88821">
            <w:pPr>
              <w:pStyle w:val="8"/>
              <w:ind w:firstLine="0" w:firstLineChars="0"/>
              <w:rPr>
                <w:sz w:val="18"/>
                <w:szCs w:val="18"/>
              </w:rPr>
            </w:pPr>
            <w:r>
              <w:rPr>
                <w:rFonts w:hint="eastAsia"/>
                <w:sz w:val="18"/>
                <w:szCs w:val="18"/>
              </w:rPr>
              <w:t>计算机网络工程技术人员；</w:t>
            </w:r>
          </w:p>
          <w:p w14:paraId="16BB53C0">
            <w:pPr>
              <w:pStyle w:val="8"/>
              <w:ind w:firstLine="0" w:firstLineChars="0"/>
              <w:rPr>
                <w:sz w:val="18"/>
                <w:szCs w:val="18"/>
              </w:rPr>
            </w:pPr>
            <w:r>
              <w:rPr>
                <w:rFonts w:hint="eastAsia"/>
                <w:sz w:val="18"/>
                <w:szCs w:val="18"/>
              </w:rPr>
              <w:t>计算机硬件工程技术人员；</w:t>
            </w:r>
          </w:p>
          <w:p w14:paraId="2B88A6AC">
            <w:pPr>
              <w:pStyle w:val="8"/>
              <w:ind w:firstLine="0" w:firstLineChars="0"/>
              <w:rPr>
                <w:sz w:val="18"/>
                <w:szCs w:val="18"/>
              </w:rPr>
            </w:pPr>
            <w:r>
              <w:rPr>
                <w:rFonts w:hint="eastAsia"/>
                <w:sz w:val="18"/>
                <w:szCs w:val="18"/>
              </w:rPr>
              <w:t>通信工程技术人员</w:t>
            </w:r>
          </w:p>
        </w:tc>
        <w:tc>
          <w:tcPr>
            <w:tcW w:w="3727" w:type="dxa"/>
            <w:vAlign w:val="center"/>
          </w:tcPr>
          <w:p w14:paraId="346ED79F">
            <w:pPr>
              <w:pStyle w:val="8"/>
              <w:ind w:firstLine="0" w:firstLineChars="0"/>
              <w:rPr>
                <w:sz w:val="18"/>
                <w:szCs w:val="18"/>
              </w:rPr>
            </w:pPr>
            <w:r>
              <w:rPr>
                <w:rFonts w:hint="eastAsia"/>
                <w:sz w:val="18"/>
                <w:szCs w:val="18"/>
              </w:rPr>
              <w:t>（1）通过不同途径获取信息的能力；</w:t>
            </w:r>
          </w:p>
          <w:p w14:paraId="1B52BF03">
            <w:pPr>
              <w:pStyle w:val="8"/>
              <w:ind w:firstLine="0" w:firstLineChars="0"/>
              <w:rPr>
                <w:sz w:val="18"/>
                <w:szCs w:val="18"/>
              </w:rPr>
            </w:pPr>
            <w:r>
              <w:rPr>
                <w:rFonts w:hint="eastAsia"/>
                <w:sz w:val="18"/>
                <w:szCs w:val="18"/>
              </w:rPr>
              <w:t>（2）熟练的办公软件、常用软件操作能力；</w:t>
            </w:r>
          </w:p>
          <w:p w14:paraId="50769E2C">
            <w:pPr>
              <w:pStyle w:val="8"/>
              <w:ind w:firstLine="0" w:firstLineChars="0"/>
              <w:rPr>
                <w:sz w:val="18"/>
                <w:szCs w:val="18"/>
              </w:rPr>
            </w:pPr>
            <w:r>
              <w:rPr>
                <w:rFonts w:hint="eastAsia"/>
                <w:sz w:val="18"/>
                <w:szCs w:val="18"/>
              </w:rPr>
              <w:t>（3）网页制作能力；</w:t>
            </w:r>
          </w:p>
          <w:p w14:paraId="719ECDC8">
            <w:pPr>
              <w:pStyle w:val="8"/>
              <w:ind w:firstLine="0" w:firstLineChars="0"/>
              <w:rPr>
                <w:sz w:val="18"/>
                <w:szCs w:val="18"/>
              </w:rPr>
            </w:pPr>
            <w:r>
              <w:rPr>
                <w:rFonts w:hint="eastAsia"/>
                <w:sz w:val="18"/>
                <w:szCs w:val="18"/>
              </w:rPr>
              <w:t>（4）网络搭建、施工与维护能力；</w:t>
            </w:r>
          </w:p>
          <w:p w14:paraId="74495CA7">
            <w:pPr>
              <w:pStyle w:val="8"/>
              <w:ind w:firstLine="0" w:firstLineChars="0"/>
              <w:rPr>
                <w:sz w:val="18"/>
                <w:szCs w:val="18"/>
              </w:rPr>
            </w:pPr>
            <w:r>
              <w:rPr>
                <w:rFonts w:hint="eastAsia"/>
                <w:sz w:val="18"/>
                <w:szCs w:val="18"/>
              </w:rPr>
              <w:t>（5）网络设备案桌、配置能力；</w:t>
            </w:r>
          </w:p>
          <w:p w14:paraId="3D745B32">
            <w:pPr>
              <w:pStyle w:val="8"/>
              <w:ind w:firstLine="0" w:firstLineChars="0"/>
              <w:rPr>
                <w:sz w:val="18"/>
                <w:szCs w:val="18"/>
              </w:rPr>
            </w:pPr>
            <w:r>
              <w:rPr>
                <w:rFonts w:hint="eastAsia"/>
                <w:sz w:val="18"/>
                <w:szCs w:val="18"/>
              </w:rPr>
              <w:t>（6）网络管理和维护能力；</w:t>
            </w:r>
          </w:p>
          <w:p w14:paraId="33DB4FA0">
            <w:pPr>
              <w:pStyle w:val="8"/>
              <w:ind w:firstLine="0" w:firstLineChars="0"/>
              <w:rPr>
                <w:sz w:val="18"/>
                <w:szCs w:val="18"/>
              </w:rPr>
            </w:pPr>
            <w:r>
              <w:rPr>
                <w:rFonts w:hint="eastAsia"/>
                <w:sz w:val="18"/>
                <w:szCs w:val="18"/>
              </w:rPr>
              <w:t>（7）无线网络测试与维护的能力；</w:t>
            </w:r>
          </w:p>
          <w:p w14:paraId="7F8A8B62">
            <w:pPr>
              <w:pStyle w:val="8"/>
              <w:ind w:firstLine="0" w:firstLineChars="0"/>
              <w:rPr>
                <w:sz w:val="18"/>
                <w:szCs w:val="18"/>
              </w:rPr>
            </w:pPr>
            <w:r>
              <w:rPr>
                <w:rFonts w:hint="eastAsia"/>
                <w:sz w:val="18"/>
                <w:szCs w:val="18"/>
              </w:rPr>
              <w:t>（8）网络产品营销的能力。</w:t>
            </w:r>
          </w:p>
        </w:tc>
        <w:tc>
          <w:tcPr>
            <w:tcW w:w="3675" w:type="dxa"/>
            <w:vAlign w:val="center"/>
          </w:tcPr>
          <w:p w14:paraId="01121BC7">
            <w:pPr>
              <w:pStyle w:val="11"/>
              <w:spacing w:line="400" w:lineRule="exact"/>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了解网络常用软件的应用，熟练掌握常用服务器的架设、配置与维护的技能，网络设备安装、调试与维护的技能；掌握网络搭建与施工、安全的管理，掌握网络中常用设备的安装、调试、配置与维护工作，掌握网络</w:t>
            </w:r>
            <w:r>
              <w:rPr>
                <w:rFonts w:hint="eastAsia" w:ascii="微软雅黑" w:hAnsi="微软雅黑" w:eastAsia="微软雅黑" w:cs="微软雅黑"/>
                <w:bCs/>
                <w:color w:val="000000" w:themeColor="text1"/>
                <w:sz w:val="18"/>
                <w:szCs w:val="18"/>
                <w:lang w:eastAsia="zh-CN"/>
                <w14:textFill>
                  <w14:solidFill>
                    <w14:schemeClr w14:val="tx1"/>
                  </w14:solidFill>
                </w14:textFill>
              </w:rPr>
              <w:t>故障</w:t>
            </w:r>
            <w:r>
              <w:rPr>
                <w:rFonts w:hint="eastAsia" w:ascii="微软雅黑" w:hAnsi="微软雅黑" w:eastAsia="微软雅黑" w:cs="微软雅黑"/>
                <w:bCs/>
                <w:color w:val="000000" w:themeColor="text1"/>
                <w:sz w:val="18"/>
                <w:szCs w:val="18"/>
                <w14:textFill>
                  <w14:solidFill>
                    <w14:schemeClr w14:val="tx1"/>
                  </w14:solidFill>
                </w14:textFill>
              </w:rPr>
              <w:t>的判断、检测与排除的技能，网络产品营销服务技能。</w:t>
            </w:r>
          </w:p>
          <w:p w14:paraId="2EC0476F">
            <w:pPr>
              <w:pStyle w:val="11"/>
              <w:spacing w:before="0" w:beforeAutospacing="0" w:after="0" w:afterAutospacing="0" w:line="400" w:lineRule="exact"/>
              <w:jc w:val="both"/>
              <w:rPr>
                <w:rFonts w:ascii="微软雅黑" w:hAnsi="微软雅黑" w:eastAsia="微软雅黑" w:cs="微软雅黑"/>
                <w:bCs/>
                <w:color w:val="000000" w:themeColor="text1"/>
                <w:sz w:val="18"/>
                <w:szCs w:val="18"/>
                <w14:textFill>
                  <w14:solidFill>
                    <w14:schemeClr w14:val="tx1"/>
                  </w14:solidFill>
                </w14:textFill>
              </w:rPr>
            </w:pPr>
          </w:p>
        </w:tc>
      </w:tr>
    </w:tbl>
    <w:p w14:paraId="7471F783">
      <w:p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12" w:name="_Toc24188"/>
      <w:r>
        <w:rPr>
          <w:rFonts w:hint="eastAsia" w:ascii="微软雅黑" w:hAnsi="微软雅黑" w:eastAsia="微软雅黑" w:cs="微软雅黑"/>
          <w:b/>
          <w:bCs/>
          <w:color w:val="000000" w:themeColor="text1"/>
          <w:sz w:val="24"/>
          <w14:textFill>
            <w14:solidFill>
              <w14:schemeClr w14:val="tx1"/>
            </w14:solidFill>
          </w14:textFill>
        </w:rPr>
        <w:t>五、培养目标与培养规格</w:t>
      </w:r>
      <w:bookmarkEnd w:id="12"/>
    </w:p>
    <w:p w14:paraId="53314381">
      <w:pPr>
        <w:adjustRightInd w:val="0"/>
        <w:spacing w:before="120" w:after="120" w:line="300" w:lineRule="auto"/>
        <w:ind w:firstLine="420" w:firstLineChars="200"/>
        <w:outlineLvl w:val="1"/>
        <w:rPr>
          <w:rFonts w:ascii="微软雅黑" w:hAnsi="微软雅黑" w:eastAsia="微软雅黑" w:cs="微软雅黑"/>
          <w:b/>
          <w:bCs/>
          <w:color w:val="000000" w:themeColor="text1"/>
          <w14:textFill>
            <w14:solidFill>
              <w14:schemeClr w14:val="tx1"/>
            </w14:solidFill>
          </w14:textFill>
        </w:rPr>
      </w:pPr>
      <w:bookmarkStart w:id="13" w:name="_Toc12255"/>
      <w:r>
        <w:rPr>
          <w:rFonts w:hint="eastAsia" w:ascii="微软雅黑" w:hAnsi="微软雅黑" w:eastAsia="微软雅黑" w:cs="微软雅黑"/>
          <w:b/>
          <w:bCs/>
          <w:color w:val="000000" w:themeColor="text1"/>
          <w14:textFill>
            <w14:solidFill>
              <w14:schemeClr w14:val="tx1"/>
            </w14:solidFill>
          </w14:textFill>
        </w:rPr>
        <w:t>（一）培养目标</w:t>
      </w:r>
      <w:bookmarkEnd w:id="13"/>
    </w:p>
    <w:p w14:paraId="23F7851B">
      <w:pPr>
        <w:pStyle w:val="5"/>
      </w:pPr>
      <w:r>
        <w:rPr>
          <w:rFonts w:hint="eastAsia"/>
        </w:rPr>
        <w:t>按照国家教育方针，培养与我国社会主义现代化建设要求相适应，德、智、体、美、劳全面发展，具有良好的职业道德、掌握岗位操作技能的综合职业能力强、有职业生涯发展基础的技能型人才。</w:t>
      </w:r>
    </w:p>
    <w:p w14:paraId="69BA1D18">
      <w:pPr>
        <w:numPr>
          <w:ilvl w:val="0"/>
          <w:numId w:val="4"/>
        </w:numPr>
        <w:adjustRightInd w:val="0"/>
        <w:spacing w:before="120" w:after="120" w:line="300" w:lineRule="auto"/>
        <w:ind w:firstLine="420" w:firstLineChars="200"/>
        <w:outlineLvl w:val="1"/>
        <w:rPr>
          <w:rFonts w:ascii="微软雅黑" w:hAnsi="微软雅黑" w:eastAsia="微软雅黑" w:cs="微软雅黑"/>
          <w:b/>
          <w:bCs/>
          <w:color w:val="000000" w:themeColor="text1"/>
          <w14:textFill>
            <w14:solidFill>
              <w14:schemeClr w14:val="tx1"/>
            </w14:solidFill>
          </w14:textFill>
        </w:rPr>
      </w:pPr>
      <w:bookmarkStart w:id="14" w:name="_Toc19282"/>
      <w:r>
        <w:rPr>
          <w:rFonts w:hint="eastAsia" w:ascii="微软雅黑" w:hAnsi="微软雅黑" w:eastAsia="微软雅黑" w:cs="微软雅黑"/>
          <w:b/>
          <w:bCs/>
          <w:color w:val="000000" w:themeColor="text1"/>
          <w14:textFill>
            <w14:solidFill>
              <w14:schemeClr w14:val="tx1"/>
            </w14:solidFill>
          </w14:textFill>
        </w:rPr>
        <w:t>培养规格</w:t>
      </w:r>
      <w:bookmarkEnd w:id="14"/>
    </w:p>
    <w:p w14:paraId="23FB1C14">
      <w:pPr>
        <w:pStyle w:val="5"/>
      </w:pPr>
      <w:r>
        <w:rPr>
          <w:rFonts w:hint="eastAsia"/>
        </w:rPr>
        <w:t>1.素质</w:t>
      </w:r>
    </w:p>
    <w:p w14:paraId="7370F67E">
      <w:pPr>
        <w:pStyle w:val="23"/>
        <w:widowControl/>
        <w:shd w:val="clear" w:color="auto" w:fill="FFFFFF"/>
        <w:spacing w:line="360" w:lineRule="auto"/>
        <w:ind w:left="420" w:firstLine="0" w:firstLineChars="0"/>
        <w:jc w:val="left"/>
        <w:rPr>
          <w:rFonts w:ascii="微软雅黑" w:hAnsi="微软雅黑" w:eastAsia="微软雅黑" w:cs="宋体"/>
          <w:color w:val="000000"/>
        </w:rPr>
      </w:pPr>
      <w:r>
        <w:rPr>
          <w:rFonts w:hint="eastAsia" w:ascii="微软雅黑" w:hAnsi="微软雅黑" w:eastAsia="微软雅黑" w:cs="宋体"/>
          <w:color w:val="000000"/>
        </w:rPr>
        <w:t>（1）具备较强的爱国主义精神和社会责任感，有良好的思想品德、社会公德，遵纪守法；</w:t>
      </w:r>
    </w:p>
    <w:p w14:paraId="4FAD27B3">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2</w:t>
      </w:r>
      <w:r>
        <w:rPr>
          <w:rFonts w:hint="eastAsia" w:ascii="微软雅黑" w:hAnsi="微软雅黑" w:eastAsia="微软雅黑" w:cs="宋体"/>
          <w:color w:val="000000"/>
        </w:rPr>
        <w:t>）具有爱岗敬业、忠于职守、遵守职业道德、团结、诚信、礼让、协作的品质；</w:t>
      </w:r>
    </w:p>
    <w:p w14:paraId="40D8D578">
      <w:pPr>
        <w:pStyle w:val="23"/>
        <w:widowControl/>
        <w:shd w:val="clear" w:color="auto" w:fill="FFFFFF"/>
        <w:spacing w:line="360" w:lineRule="auto"/>
        <w:ind w:left="420" w:firstLine="0" w:firstLineChars="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3</w:t>
      </w:r>
      <w:r>
        <w:rPr>
          <w:rFonts w:hint="eastAsia" w:ascii="微软雅黑" w:hAnsi="微软雅黑" w:eastAsia="微软雅黑" w:cs="宋体"/>
          <w:color w:val="000000"/>
        </w:rPr>
        <w:t>）具有坚持原则、严谨求实、一丝不苟的工作作风；</w:t>
      </w:r>
    </w:p>
    <w:p w14:paraId="59823575">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4</w:t>
      </w:r>
      <w:r>
        <w:rPr>
          <w:rFonts w:hint="eastAsia" w:ascii="微软雅黑" w:hAnsi="微软雅黑" w:eastAsia="微软雅黑" w:cs="宋体"/>
          <w:color w:val="000000"/>
        </w:rPr>
        <w:t>）具有较强的实践能力、解决实际问题的专业素质；胜任专业工作岗位；</w:t>
      </w:r>
    </w:p>
    <w:p w14:paraId="7349B3AD">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5</w:t>
      </w:r>
      <w:r>
        <w:rPr>
          <w:rFonts w:hint="eastAsia" w:ascii="微软雅黑" w:hAnsi="微软雅黑" w:eastAsia="微软雅黑" w:cs="宋体"/>
          <w:color w:val="000000"/>
        </w:rPr>
        <w:t>）了解祖国的历史文化，具有一定的文化修养，有健康的人文科学素质和审美情趣；</w:t>
      </w:r>
    </w:p>
    <w:p w14:paraId="6D7EDC72">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6</w:t>
      </w:r>
      <w:r>
        <w:rPr>
          <w:rFonts w:hint="eastAsia" w:ascii="微软雅黑" w:hAnsi="微软雅黑" w:eastAsia="微软雅黑" w:cs="宋体"/>
          <w:color w:val="000000"/>
        </w:rPr>
        <w:t>）具有能适应工作生活环境、开拓进取、自学提高、实践创新、迎接竞争的身心素质；</w:t>
      </w:r>
    </w:p>
    <w:p w14:paraId="36DBF122">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w:t>
      </w:r>
      <w:r>
        <w:rPr>
          <w:rFonts w:ascii="微软雅黑" w:hAnsi="微软雅黑" w:eastAsia="微软雅黑" w:cs="宋体"/>
          <w:color w:val="000000"/>
        </w:rPr>
        <w:t>7</w:t>
      </w:r>
      <w:r>
        <w:rPr>
          <w:rFonts w:hint="eastAsia" w:ascii="微软雅黑" w:hAnsi="微软雅黑" w:eastAsia="微软雅黑" w:cs="宋体"/>
          <w:color w:val="000000"/>
        </w:rPr>
        <w:t>）了解体育的基本常识，养成科学锻炼身体的好习惯，达到国家中职生体育达标标准。</w:t>
      </w:r>
    </w:p>
    <w:p w14:paraId="2EBE7899">
      <w:pPr>
        <w:pStyle w:val="8"/>
      </w:pPr>
      <w:r>
        <w:rPr>
          <w:rFonts w:hint="eastAsia"/>
        </w:rPr>
        <w:t>2.知识</w:t>
      </w:r>
    </w:p>
    <w:p w14:paraId="5C2557DA">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了解网络常用软件的应用，熟练掌握常用服务器的架设、配置与维护的技能，网络设备安装、调试与维护的技能；掌握网络搭建与施工、安全的管理，掌握网络中常用设备的安装、调试、配置与维护工作，掌握网络</w:t>
      </w:r>
      <w:r>
        <w:rPr>
          <w:rFonts w:hint="eastAsia" w:ascii="微软雅黑" w:hAnsi="微软雅黑" w:eastAsia="微软雅黑" w:cs="宋体"/>
          <w:color w:val="000000"/>
          <w:lang w:eastAsia="zh-CN"/>
        </w:rPr>
        <w:t>故障</w:t>
      </w:r>
      <w:r>
        <w:rPr>
          <w:rFonts w:hint="eastAsia" w:ascii="微软雅黑" w:hAnsi="微软雅黑" w:eastAsia="微软雅黑" w:cs="宋体"/>
          <w:color w:val="000000"/>
        </w:rPr>
        <w:t>的判断、检测与排除的技能，网络产品营销服务技能。</w:t>
      </w:r>
    </w:p>
    <w:p w14:paraId="1FA830F8">
      <w:pPr>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bookmarkStart w:id="15" w:name="bookmark36"/>
      <w:bookmarkEnd w:id="15"/>
      <w:r>
        <w:rPr>
          <w:rFonts w:hint="eastAsia" w:ascii="微软雅黑" w:hAnsi="微软雅黑" w:eastAsia="微软雅黑" w:cs="微软雅黑"/>
          <w:b/>
          <w:bCs/>
          <w:color w:val="000000" w:themeColor="text1"/>
          <w14:textFill>
            <w14:solidFill>
              <w14:schemeClr w14:val="tx1"/>
            </w14:solidFill>
          </w14:textFill>
        </w:rPr>
        <w:t>3.能力</w:t>
      </w:r>
    </w:p>
    <w:p w14:paraId="126B6DB8">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（1）通过不同途径获取信息的能力；</w:t>
      </w:r>
    </w:p>
    <w:p w14:paraId="3E5CD43B">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（2）熟练的办公软件、常用软件操作能力；</w:t>
      </w:r>
    </w:p>
    <w:p w14:paraId="0A46B19B">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（3）网页制作能力；</w:t>
      </w:r>
    </w:p>
    <w:p w14:paraId="55183670">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（4）网络搭建、施工与维护能力；</w:t>
      </w:r>
    </w:p>
    <w:p w14:paraId="1CED4A32">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（5）网络设备案桌、配置能力；</w:t>
      </w:r>
    </w:p>
    <w:p w14:paraId="56441C08">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（6）网络管理和维护能力；</w:t>
      </w:r>
    </w:p>
    <w:p w14:paraId="0DF43DC5">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（7）无线网络测试与维护的能力；</w:t>
      </w:r>
    </w:p>
    <w:p w14:paraId="6DF26064">
      <w:pPr>
        <w:widowControl/>
        <w:shd w:val="clear" w:color="auto" w:fill="FFFFFF"/>
        <w:spacing w:line="360" w:lineRule="auto"/>
        <w:ind w:firstLine="420" w:firstLineChars="200"/>
        <w:jc w:val="left"/>
        <w:rPr>
          <w:rFonts w:ascii="微软雅黑" w:hAnsi="微软雅黑" w:eastAsia="微软雅黑" w:cs="宋体"/>
          <w:color w:val="000000"/>
        </w:rPr>
      </w:pPr>
      <w:r>
        <w:rPr>
          <w:rFonts w:hint="eastAsia" w:ascii="微软雅黑" w:hAnsi="微软雅黑" w:eastAsia="微软雅黑" w:cs="宋体"/>
          <w:color w:val="000000"/>
        </w:rPr>
        <w:t>（8）网络产品营销的能力。</w:t>
      </w:r>
    </w:p>
    <w:p w14:paraId="0668D484">
      <w:p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16" w:name="_Toc15572"/>
      <w:r>
        <w:rPr>
          <w:rFonts w:hint="eastAsia" w:ascii="微软雅黑" w:hAnsi="微软雅黑" w:eastAsia="微软雅黑" w:cs="微软雅黑"/>
          <w:b/>
          <w:bCs/>
          <w:color w:val="000000" w:themeColor="text1"/>
          <w:sz w:val="24"/>
          <w14:textFill>
            <w14:solidFill>
              <w14:schemeClr w14:val="tx1"/>
            </w14:solidFill>
          </w14:textFill>
        </w:rPr>
        <w:t>六、课程设置及要求</w:t>
      </w:r>
      <w:bookmarkEnd w:id="16"/>
    </w:p>
    <w:p w14:paraId="7EAD8CEA">
      <w:pPr>
        <w:pStyle w:val="8"/>
      </w:pPr>
      <w:bookmarkStart w:id="17" w:name="_Hlk37660437"/>
      <w:bookmarkStart w:id="18" w:name="_Hlk511291881"/>
      <w:r>
        <w:rPr>
          <w:rFonts w:hint="eastAsia"/>
        </w:rPr>
        <w:t>课程设置分为公共基础课程和专业（技能）课程两类。</w:t>
      </w:r>
      <w:bookmarkEnd w:id="17"/>
    </w:p>
    <w:bookmarkEnd w:id="18"/>
    <w:p w14:paraId="6303D95A">
      <w:pPr>
        <w:pStyle w:val="8"/>
      </w:pPr>
      <w:bookmarkStart w:id="19" w:name="_Toc24604"/>
      <w:r>
        <w:rPr>
          <w:rFonts w:hint="eastAsia"/>
        </w:rPr>
        <w:t>（一）公共基础课</w:t>
      </w:r>
    </w:p>
    <w:p w14:paraId="25B644B6">
      <w:pPr>
        <w:pStyle w:val="8"/>
      </w:pPr>
      <w:bookmarkStart w:id="20" w:name="_Hlk511294153"/>
      <w:r>
        <w:rPr>
          <w:rFonts w:hint="eastAsia"/>
        </w:rPr>
        <w:t>本专业开设的</w:t>
      </w:r>
      <w:bookmarkStart w:id="21" w:name="_Hlk36304508"/>
      <w:r>
        <w:rPr>
          <w:rFonts w:hint="eastAsia"/>
        </w:rPr>
        <w:t>公共基础必修课</w:t>
      </w:r>
      <w:bookmarkEnd w:id="21"/>
      <w:r>
        <w:rPr>
          <w:rFonts w:hint="eastAsia"/>
        </w:rPr>
        <w:t>，见表1。</w:t>
      </w:r>
      <w:bookmarkEnd w:id="20"/>
    </w:p>
    <w:p w14:paraId="5C76CCFD">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2"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23" w:name="_Hlk533412206"/>
      <w:bookmarkStart w:id="24"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计算机应用专业开设的</w:t>
      </w:r>
      <w:bookmarkEnd w:id="23"/>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22"/>
      <w:bookmarkEnd w:id="24"/>
    </w:p>
    <w:p w14:paraId="19DF6379"/>
    <w:tbl>
      <w:tblPr>
        <w:tblStyle w:val="13"/>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9"/>
        <w:gridCol w:w="620"/>
        <w:gridCol w:w="606"/>
        <w:gridCol w:w="2459"/>
        <w:gridCol w:w="3261"/>
        <w:gridCol w:w="567"/>
      </w:tblGrid>
      <w:tr w14:paraId="3062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29F7D95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25" w:name="_Hlk12264335"/>
            <w:bookmarkStart w:id="26" w:name="_Hlk3630875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879" w:type="dxa"/>
            <w:vAlign w:val="center"/>
          </w:tcPr>
          <w:p w14:paraId="2458F9C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0472283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2A7DD4A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385391C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790CAFAC">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76BC49A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3596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vAlign w:val="center"/>
          </w:tcPr>
          <w:p w14:paraId="49644368">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879" w:type="dxa"/>
            <w:vAlign w:val="center"/>
          </w:tcPr>
          <w:p w14:paraId="267ABA6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军事技能（含理论）</w:t>
            </w:r>
          </w:p>
        </w:tc>
        <w:tc>
          <w:tcPr>
            <w:tcW w:w="620" w:type="dxa"/>
            <w:vAlign w:val="center"/>
          </w:tcPr>
          <w:p w14:paraId="4D4E088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606" w:type="dxa"/>
            <w:vAlign w:val="center"/>
          </w:tcPr>
          <w:p w14:paraId="45A9768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48</w:t>
            </w:r>
          </w:p>
        </w:tc>
        <w:tc>
          <w:tcPr>
            <w:tcW w:w="2459" w:type="dxa"/>
            <w:vAlign w:val="center"/>
          </w:tcPr>
          <w:p w14:paraId="113543A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3261" w:type="dxa"/>
            <w:vAlign w:val="center"/>
          </w:tcPr>
          <w:p w14:paraId="43714E5C">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567" w:type="dxa"/>
            <w:vAlign w:val="center"/>
          </w:tcPr>
          <w:p w14:paraId="6CD8007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2B3F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60D26F2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879" w:type="dxa"/>
            <w:tcBorders>
              <w:top w:val="single" w:color="auto" w:sz="4" w:space="0"/>
              <w:left w:val="single" w:color="auto" w:sz="4" w:space="0"/>
              <w:bottom w:val="single" w:color="auto" w:sz="4" w:space="0"/>
              <w:right w:val="single" w:color="auto" w:sz="4" w:space="0"/>
            </w:tcBorders>
            <w:vAlign w:val="center"/>
          </w:tcPr>
          <w:p w14:paraId="03FE451F">
            <w:pPr>
              <w:widowControl/>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620" w:type="dxa"/>
            <w:tcBorders>
              <w:top w:val="nil"/>
              <w:left w:val="nil"/>
              <w:bottom w:val="single" w:color="auto" w:sz="4" w:space="0"/>
              <w:right w:val="single" w:color="auto" w:sz="4" w:space="0"/>
            </w:tcBorders>
            <w:vAlign w:val="center"/>
          </w:tcPr>
          <w:p w14:paraId="4CAE5A9A">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tcBorders>
              <w:top w:val="nil"/>
              <w:left w:val="nil"/>
              <w:bottom w:val="single" w:color="auto" w:sz="4" w:space="0"/>
              <w:right w:val="single" w:color="auto" w:sz="4" w:space="0"/>
            </w:tcBorders>
            <w:vAlign w:val="center"/>
          </w:tcPr>
          <w:p w14:paraId="57D6A374">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32</w:t>
            </w:r>
          </w:p>
        </w:tc>
        <w:tc>
          <w:tcPr>
            <w:tcW w:w="2459" w:type="dxa"/>
            <w:tcBorders>
              <w:top w:val="nil"/>
              <w:left w:val="nil"/>
              <w:bottom w:val="single" w:color="auto" w:sz="4" w:space="0"/>
              <w:right w:val="single" w:color="auto" w:sz="4" w:space="0"/>
            </w:tcBorders>
            <w:vAlign w:val="center"/>
          </w:tcPr>
          <w:p w14:paraId="60498D5A">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61" w:type="dxa"/>
            <w:tcBorders>
              <w:top w:val="nil"/>
              <w:left w:val="nil"/>
              <w:bottom w:val="single" w:color="auto" w:sz="4" w:space="0"/>
              <w:right w:val="single" w:color="auto" w:sz="4" w:space="0"/>
            </w:tcBorders>
            <w:vAlign w:val="center"/>
          </w:tcPr>
          <w:p w14:paraId="00C0AB56">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567" w:type="dxa"/>
            <w:tcBorders>
              <w:bottom w:val="single" w:color="auto" w:sz="4" w:space="0"/>
            </w:tcBorders>
            <w:vAlign w:val="center"/>
          </w:tcPr>
          <w:p w14:paraId="7A79BC75">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D3C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B96580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879" w:type="dxa"/>
            <w:vAlign w:val="center"/>
          </w:tcPr>
          <w:p w14:paraId="61BC6686">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13B61C4B">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20" w:type="dxa"/>
            <w:vAlign w:val="center"/>
          </w:tcPr>
          <w:p w14:paraId="4C681527">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500063F1">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3A06E82C">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261" w:type="dxa"/>
            <w:vAlign w:val="center"/>
          </w:tcPr>
          <w:p w14:paraId="3605AEBC">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567" w:type="dxa"/>
          </w:tcPr>
          <w:p w14:paraId="130D387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67DA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024156B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879" w:type="dxa"/>
            <w:vAlign w:val="center"/>
          </w:tcPr>
          <w:p w14:paraId="1FA8665A">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20" w:type="dxa"/>
            <w:vAlign w:val="center"/>
          </w:tcPr>
          <w:p w14:paraId="1A6B4332">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1FFD9DFF">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5FA30864">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61" w:type="dxa"/>
            <w:vAlign w:val="center"/>
          </w:tcPr>
          <w:p w14:paraId="0C85CC7B">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567" w:type="dxa"/>
          </w:tcPr>
          <w:p w14:paraId="04025098">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F79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8BC612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879" w:type="dxa"/>
            <w:vAlign w:val="center"/>
          </w:tcPr>
          <w:p w14:paraId="7DE88C47">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20" w:type="dxa"/>
            <w:vAlign w:val="center"/>
          </w:tcPr>
          <w:p w14:paraId="5D5A81F1">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7437E805">
            <w:pPr>
              <w:spacing w:line="400" w:lineRule="exact"/>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1FCCF01E">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61" w:type="dxa"/>
            <w:vAlign w:val="center"/>
          </w:tcPr>
          <w:p w14:paraId="142482BF">
            <w:pPr>
              <w:ind w:firstLine="360" w:firstLineChars="200"/>
              <w:jc w:val="left"/>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567" w:type="dxa"/>
          </w:tcPr>
          <w:p w14:paraId="57B896A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C0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DA57F12">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879" w:type="dxa"/>
            <w:vAlign w:val="center"/>
          </w:tcPr>
          <w:p w14:paraId="6108AE7A">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20" w:type="dxa"/>
            <w:vAlign w:val="center"/>
          </w:tcPr>
          <w:p w14:paraId="251A6F7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0232E65A">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75BBAE0F">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本课程旨在培养学生的文言文阅读能力、文学作品欣赏能力，提高现代文阅读和写作能力，通过对语文知识、能力、学习方法和情感、态度、价值观等方面要素的融会整合，切实提高学生的语文素养。</w:t>
            </w:r>
          </w:p>
        </w:tc>
        <w:tc>
          <w:tcPr>
            <w:tcW w:w="3261" w:type="dxa"/>
            <w:vAlign w:val="center"/>
          </w:tcPr>
          <w:p w14:paraId="3C116B7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中职语文（基础模块Ⅰ）共六单元，第一、二单元的现代文，第三单元的中外小说，第四单元的记叙文，第五单元的诗歌，第六单元的文言文，通过系统地学习，掌握中职阶段应该掌握的语文知识。</w:t>
            </w:r>
          </w:p>
        </w:tc>
        <w:tc>
          <w:tcPr>
            <w:tcW w:w="567" w:type="dxa"/>
          </w:tcPr>
          <w:p w14:paraId="035481EF">
            <w:pPr>
              <w:widowControl/>
              <w:rPr>
                <w:rFonts w:hint="eastAsia" w:ascii="微软雅黑" w:hAnsi="微软雅黑" w:eastAsia="微软雅黑" w:cs="微软雅黑"/>
                <w:color w:val="000000"/>
                <w:sz w:val="18"/>
                <w:szCs w:val="18"/>
              </w:rPr>
            </w:pPr>
          </w:p>
        </w:tc>
      </w:tr>
      <w:tr w14:paraId="5E39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70FA60B8">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879" w:type="dxa"/>
            <w:vAlign w:val="center"/>
          </w:tcPr>
          <w:p w14:paraId="505D681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20" w:type="dxa"/>
            <w:vAlign w:val="center"/>
          </w:tcPr>
          <w:p w14:paraId="2A6FB7F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1AF23922">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5986871F">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3261" w:type="dxa"/>
            <w:vAlign w:val="center"/>
          </w:tcPr>
          <w:p w14:paraId="18FA8BD4">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567" w:type="dxa"/>
          </w:tcPr>
          <w:p w14:paraId="5ED2F624">
            <w:pPr>
              <w:widowControl/>
              <w:rPr>
                <w:rFonts w:hint="eastAsia" w:ascii="微软雅黑" w:hAnsi="微软雅黑" w:eastAsia="微软雅黑" w:cs="微软雅黑"/>
                <w:color w:val="000000"/>
                <w:sz w:val="18"/>
                <w:szCs w:val="18"/>
              </w:rPr>
            </w:pPr>
          </w:p>
        </w:tc>
      </w:tr>
      <w:tr w14:paraId="0789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663F72C5">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879" w:type="dxa"/>
            <w:vAlign w:val="center"/>
          </w:tcPr>
          <w:p w14:paraId="2B22DD6A">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20" w:type="dxa"/>
            <w:vAlign w:val="center"/>
          </w:tcPr>
          <w:p w14:paraId="7394E9EC">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32DEE85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2C8410C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本课程旨在增强学生职业意识，培育和弘扬劳模精</w:t>
            </w:r>
            <w:r>
              <w:rPr>
                <w:rFonts w:hint="eastAsia" w:ascii="微软雅黑" w:hAnsi="微软雅黑" w:eastAsia="微软雅黑" w:cs="微软雅黑"/>
                <w:color w:val="000000"/>
                <w:sz w:val="18"/>
                <w:szCs w:val="18"/>
                <w:lang w:eastAsia="zh-CN"/>
              </w:rPr>
              <w:t>神和</w:t>
            </w:r>
            <w:r>
              <w:rPr>
                <w:rFonts w:hint="eastAsia" w:ascii="微软雅黑" w:hAnsi="微软雅黑" w:eastAsia="微软雅黑" w:cs="微软雅黑"/>
                <w:color w:val="000000"/>
                <w:sz w:val="18"/>
                <w:szCs w:val="18"/>
              </w:rPr>
              <w:t>工匠精神，提高职场应用写作与交流能力，培养严谨求实的职业素养。</w:t>
            </w:r>
          </w:p>
        </w:tc>
        <w:tc>
          <w:tcPr>
            <w:tcW w:w="3261" w:type="dxa"/>
            <w:vAlign w:val="center"/>
          </w:tcPr>
          <w:p w14:paraId="61843420">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567" w:type="dxa"/>
          </w:tcPr>
          <w:p w14:paraId="27D0924F">
            <w:pPr>
              <w:widowControl/>
              <w:rPr>
                <w:rFonts w:hint="eastAsia" w:ascii="微软雅黑" w:hAnsi="微软雅黑" w:eastAsia="微软雅黑" w:cs="微软雅黑"/>
                <w:color w:val="000000"/>
                <w:sz w:val="18"/>
                <w:szCs w:val="18"/>
              </w:rPr>
            </w:pPr>
          </w:p>
        </w:tc>
      </w:tr>
      <w:tr w14:paraId="7EE1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454B2568">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879" w:type="dxa"/>
            <w:vAlign w:val="center"/>
          </w:tcPr>
          <w:p w14:paraId="6EE6DAD9">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20" w:type="dxa"/>
            <w:vAlign w:val="center"/>
          </w:tcPr>
          <w:p w14:paraId="2966AF65">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63637335">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794796F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3261" w:type="dxa"/>
            <w:vAlign w:val="center"/>
          </w:tcPr>
          <w:p w14:paraId="4A774BFC">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567" w:type="dxa"/>
          </w:tcPr>
          <w:p w14:paraId="5DAADCAF">
            <w:pPr>
              <w:widowControl/>
              <w:rPr>
                <w:rFonts w:hint="eastAsia" w:ascii="微软雅黑" w:hAnsi="微软雅黑" w:eastAsia="微软雅黑" w:cs="微软雅黑"/>
                <w:color w:val="000000"/>
                <w:sz w:val="18"/>
                <w:szCs w:val="18"/>
              </w:rPr>
            </w:pPr>
          </w:p>
        </w:tc>
      </w:tr>
      <w:tr w14:paraId="38BD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1BA7552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879" w:type="dxa"/>
            <w:vAlign w:val="center"/>
          </w:tcPr>
          <w:p w14:paraId="7D7B226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20" w:type="dxa"/>
            <w:vAlign w:val="center"/>
          </w:tcPr>
          <w:p w14:paraId="77E44DDE">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0C8C262D">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77A14ECE">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3261" w:type="dxa"/>
            <w:vAlign w:val="center"/>
          </w:tcPr>
          <w:p w14:paraId="0259397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567" w:type="dxa"/>
          </w:tcPr>
          <w:p w14:paraId="33FE2AD3">
            <w:pPr>
              <w:widowControl/>
              <w:rPr>
                <w:rFonts w:hint="eastAsia" w:ascii="微软雅黑" w:hAnsi="微软雅黑" w:eastAsia="微软雅黑" w:cs="微软雅黑"/>
                <w:color w:val="000000"/>
                <w:sz w:val="18"/>
                <w:szCs w:val="18"/>
              </w:rPr>
            </w:pPr>
          </w:p>
        </w:tc>
      </w:tr>
      <w:tr w14:paraId="78DC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61BC7B8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879" w:type="dxa"/>
            <w:vAlign w:val="center"/>
          </w:tcPr>
          <w:p w14:paraId="16DC5D5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20" w:type="dxa"/>
            <w:vAlign w:val="center"/>
          </w:tcPr>
          <w:p w14:paraId="1EF57DE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4AEC5366">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67483E47">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本课程旨在促进学生全面发展，培养学生的数学素养和实际运用能力，提高学生的数学素养和实际运用能力，为学生未来的职业发展和社会生活做好准备。</w:t>
            </w:r>
          </w:p>
        </w:tc>
        <w:tc>
          <w:tcPr>
            <w:tcW w:w="3261" w:type="dxa"/>
            <w:vAlign w:val="center"/>
          </w:tcPr>
          <w:p w14:paraId="598A1BE8">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本课程主要包括现代社会工作中生活必备的数学常识，通过教学</w:t>
            </w:r>
            <w:r>
              <w:rPr>
                <w:rFonts w:hint="eastAsia" w:ascii="微软雅黑" w:hAnsi="微软雅黑" w:eastAsia="微软雅黑" w:cs="微软雅黑"/>
                <w:color w:val="000000"/>
                <w:sz w:val="18"/>
                <w:szCs w:val="18"/>
                <w:lang w:eastAsia="zh-CN"/>
              </w:rPr>
              <w:t>使</w:t>
            </w:r>
            <w:r>
              <w:rPr>
                <w:rFonts w:hint="eastAsia" w:ascii="微软雅黑" w:hAnsi="微软雅黑" w:eastAsia="微软雅黑" w:cs="微软雅黑"/>
                <w:color w:val="000000"/>
                <w:sz w:val="18"/>
                <w:szCs w:val="18"/>
              </w:rPr>
              <w:t>学生掌握基础计算工具使用能力，空间想象、</w:t>
            </w:r>
            <w:r>
              <w:rPr>
                <w:rFonts w:hint="eastAsia" w:ascii="微软雅黑" w:hAnsi="微软雅黑" w:eastAsia="微软雅黑" w:cs="微软雅黑"/>
                <w:color w:val="000000"/>
                <w:sz w:val="18"/>
                <w:szCs w:val="18"/>
                <w:lang w:eastAsia="zh-CN"/>
              </w:rPr>
              <w:t>数形结合</w:t>
            </w:r>
            <w:r>
              <w:rPr>
                <w:rFonts w:hint="eastAsia" w:ascii="微软雅黑" w:hAnsi="微软雅黑" w:eastAsia="微软雅黑" w:cs="微软雅黑"/>
                <w:color w:val="000000"/>
                <w:sz w:val="18"/>
                <w:szCs w:val="18"/>
              </w:rPr>
              <w:t>、逻辑思维能力和简单应用能力。</w:t>
            </w:r>
          </w:p>
        </w:tc>
        <w:tc>
          <w:tcPr>
            <w:tcW w:w="567" w:type="dxa"/>
          </w:tcPr>
          <w:p w14:paraId="225D85A0">
            <w:pPr>
              <w:widowControl/>
              <w:rPr>
                <w:rFonts w:hint="eastAsia" w:ascii="微软雅黑" w:hAnsi="微软雅黑" w:eastAsia="微软雅黑" w:cs="微软雅黑"/>
                <w:color w:val="000000"/>
                <w:sz w:val="18"/>
                <w:szCs w:val="18"/>
              </w:rPr>
            </w:pPr>
          </w:p>
        </w:tc>
      </w:tr>
      <w:tr w14:paraId="193F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Align w:val="center"/>
          </w:tcPr>
          <w:p w14:paraId="29882A90">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879" w:type="dxa"/>
            <w:vAlign w:val="center"/>
          </w:tcPr>
          <w:p w14:paraId="67D59493">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20" w:type="dxa"/>
            <w:vAlign w:val="center"/>
          </w:tcPr>
          <w:p w14:paraId="07B1C96F">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606" w:type="dxa"/>
            <w:vAlign w:val="center"/>
          </w:tcPr>
          <w:p w14:paraId="4A896EBB">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140</w:t>
            </w:r>
          </w:p>
        </w:tc>
        <w:tc>
          <w:tcPr>
            <w:tcW w:w="2459" w:type="dxa"/>
            <w:vAlign w:val="center"/>
          </w:tcPr>
          <w:p w14:paraId="1569D9BF">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18"/>
                <w:szCs w:val="18"/>
                <w:lang w:eastAsia="zh-CN"/>
              </w:rPr>
              <w:t>所必需的</w:t>
            </w:r>
            <w:r>
              <w:rPr>
                <w:rFonts w:hint="eastAsia" w:ascii="微软雅黑" w:hAnsi="微软雅黑" w:eastAsia="微软雅黑" w:cs="微软雅黑"/>
                <w:color w:val="000000"/>
                <w:sz w:val="18"/>
                <w:szCs w:val="18"/>
              </w:rPr>
              <w:t>体能和自觉锻炼的习惯；培养自主锻炼、自我保健和自我调控的意识，全面提高身心素质和社会适应能力，为终身锻炼、继续学习与创业、立业奠定基础。</w:t>
            </w:r>
          </w:p>
        </w:tc>
        <w:tc>
          <w:tcPr>
            <w:tcW w:w="3261" w:type="dxa"/>
            <w:vAlign w:val="center"/>
          </w:tcPr>
          <w:p w14:paraId="18D337C0">
            <w:pPr>
              <w:widowControl/>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567" w:type="dxa"/>
          </w:tcPr>
          <w:p w14:paraId="7A0E7F89">
            <w:pPr>
              <w:widowControl/>
              <w:rPr>
                <w:rFonts w:hint="eastAsia" w:ascii="微软雅黑" w:hAnsi="微软雅黑" w:eastAsia="微软雅黑" w:cs="微软雅黑"/>
                <w:color w:val="000000"/>
                <w:sz w:val="18"/>
                <w:szCs w:val="18"/>
              </w:rPr>
            </w:pPr>
          </w:p>
        </w:tc>
      </w:tr>
      <w:bookmarkEnd w:id="25"/>
      <w:bookmarkEnd w:id="26"/>
    </w:tbl>
    <w:p w14:paraId="54A2DBB4"/>
    <w:p w14:paraId="764CA486">
      <w:pPr>
        <w:pStyle w:val="8"/>
      </w:pPr>
      <w:r>
        <w:rPr>
          <w:rFonts w:hint="eastAsia"/>
        </w:rPr>
        <w:t>（二）专业课</w:t>
      </w:r>
    </w:p>
    <w:p w14:paraId="7550AF66">
      <w:pPr>
        <w:pStyle w:val="8"/>
      </w:pPr>
      <w:r>
        <w:rPr>
          <w:rFonts w:hint="eastAsia"/>
        </w:rPr>
        <w:t>1.专业基础课</w:t>
      </w:r>
    </w:p>
    <w:p w14:paraId="3365CCAC">
      <w:pPr>
        <w:pStyle w:val="8"/>
      </w:pPr>
      <w:r>
        <w:rPr>
          <w:rFonts w:hint="eastAsia"/>
        </w:rPr>
        <w:t>本专业开设的专业基础课，见表3。</w:t>
      </w:r>
    </w:p>
    <w:p w14:paraId="6369BC9F">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表3 计算机应用专业开设的专业基础课</w:t>
      </w: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36EE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9A698F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6746B18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1E15E05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484D127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4FCA78C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25878B4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5BF73D12">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0C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AE3C0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7D422924">
            <w:pP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图形图像处理</w:t>
            </w:r>
          </w:p>
        </w:tc>
        <w:tc>
          <w:tcPr>
            <w:tcW w:w="620" w:type="dxa"/>
            <w:shd w:val="clear" w:color="auto" w:fill="auto"/>
            <w:vAlign w:val="center"/>
          </w:tcPr>
          <w:p w14:paraId="6E313E4A">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13.5</w:t>
            </w:r>
          </w:p>
        </w:tc>
        <w:tc>
          <w:tcPr>
            <w:tcW w:w="606" w:type="dxa"/>
            <w:shd w:val="clear" w:color="auto" w:fill="auto"/>
            <w:vAlign w:val="center"/>
          </w:tcPr>
          <w:p w14:paraId="722F9298">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216</w:t>
            </w:r>
          </w:p>
        </w:tc>
        <w:tc>
          <w:tcPr>
            <w:tcW w:w="2601" w:type="dxa"/>
            <w:shd w:val="clear" w:color="auto" w:fill="auto"/>
            <w:vAlign w:val="center"/>
          </w:tcPr>
          <w:p w14:paraId="118592F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使学生初步建立利用计算机进行图形图像处理的基本创作思路，了解图形图像处理软件的主要功能和基本用法，学习和掌握利用软件进行图形图像处理的常用技法。</w:t>
            </w:r>
          </w:p>
          <w:p w14:paraId="2617B8D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771B1866">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学习使用软件进行图形图像处理的流程、方法和技巧，了解数字图形图像的基本知识。</w:t>
            </w:r>
          </w:p>
        </w:tc>
        <w:tc>
          <w:tcPr>
            <w:tcW w:w="567" w:type="dxa"/>
            <w:vAlign w:val="center"/>
          </w:tcPr>
          <w:p w14:paraId="6583EA67">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43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A42329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shd w:val="clear" w:color="auto" w:fill="auto"/>
            <w:vAlign w:val="center"/>
          </w:tcPr>
          <w:p w14:paraId="489B12BC">
            <w:pP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计算机组装与维护</w:t>
            </w:r>
          </w:p>
        </w:tc>
        <w:tc>
          <w:tcPr>
            <w:tcW w:w="620" w:type="dxa"/>
            <w:shd w:val="clear" w:color="auto" w:fill="auto"/>
            <w:vAlign w:val="center"/>
          </w:tcPr>
          <w:p w14:paraId="002A8E44">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4</w:t>
            </w:r>
          </w:p>
        </w:tc>
        <w:tc>
          <w:tcPr>
            <w:tcW w:w="606" w:type="dxa"/>
            <w:shd w:val="clear" w:color="auto" w:fill="auto"/>
            <w:vAlign w:val="center"/>
          </w:tcPr>
          <w:p w14:paraId="7BA0839E">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64</w:t>
            </w:r>
          </w:p>
        </w:tc>
        <w:tc>
          <w:tcPr>
            <w:tcW w:w="2601" w:type="dxa"/>
            <w:shd w:val="clear" w:color="auto" w:fill="auto"/>
            <w:vAlign w:val="center"/>
          </w:tcPr>
          <w:p w14:paraId="57E63817">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使学生了解最新微型计算机系统的各主要部件及外</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设</w:t>
            </w:r>
            <w:r>
              <w:rPr>
                <w:rFonts w:hint="eastAsia" w:ascii="微软雅黑" w:hAnsi="微软雅黑" w:eastAsia="微软雅黑" w:cs="微软雅黑"/>
                <w:bCs/>
                <w:color w:val="000000" w:themeColor="text1"/>
                <w:kern w:val="0"/>
                <w:sz w:val="18"/>
                <w:szCs w:val="18"/>
                <w14:textFill>
                  <w14:solidFill>
                    <w14:schemeClr w14:val="tx1"/>
                  </w14:solidFill>
                </w14:textFill>
              </w:rPr>
              <w:t>的组成、常见型号、选购，学会计算机各部件、常用外设的常见故障的判定与处理，能进行一般的板级维修；掌握操作系统的安装与基本维护、常用维护软件、安全软件安装使用；能独立完成配置清单设计、硬件组装、系统安装、应用软件安装、网络连接一套完整的装机流程，并能对计算机软硬件进行一般的维护维修。</w:t>
            </w:r>
          </w:p>
        </w:tc>
        <w:tc>
          <w:tcPr>
            <w:tcW w:w="3119" w:type="dxa"/>
            <w:shd w:val="clear" w:color="auto" w:fill="auto"/>
            <w:vAlign w:val="center"/>
          </w:tcPr>
          <w:p w14:paraId="36029D9A">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学习计算机及外部设备硬件、软件的组装与维护。</w:t>
            </w:r>
          </w:p>
        </w:tc>
        <w:tc>
          <w:tcPr>
            <w:tcW w:w="567" w:type="dxa"/>
            <w:vAlign w:val="center"/>
          </w:tcPr>
          <w:p w14:paraId="1D64EF3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B1D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4A2D9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shd w:val="clear" w:color="auto" w:fill="auto"/>
            <w:vAlign w:val="center"/>
          </w:tcPr>
          <w:p w14:paraId="7EC44103">
            <w:pP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动画制作</w:t>
            </w:r>
          </w:p>
        </w:tc>
        <w:tc>
          <w:tcPr>
            <w:tcW w:w="620" w:type="dxa"/>
            <w:shd w:val="clear" w:color="auto" w:fill="auto"/>
            <w:vAlign w:val="center"/>
          </w:tcPr>
          <w:p w14:paraId="49FF08CD">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9</w:t>
            </w:r>
          </w:p>
        </w:tc>
        <w:tc>
          <w:tcPr>
            <w:tcW w:w="606" w:type="dxa"/>
            <w:shd w:val="clear" w:color="auto" w:fill="auto"/>
            <w:vAlign w:val="center"/>
          </w:tcPr>
          <w:p w14:paraId="58016BED">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144</w:t>
            </w:r>
          </w:p>
        </w:tc>
        <w:tc>
          <w:tcPr>
            <w:tcW w:w="2601" w:type="dxa"/>
            <w:shd w:val="clear" w:color="auto" w:fill="auto"/>
            <w:vAlign w:val="center"/>
          </w:tcPr>
          <w:p w14:paraId="190D89E5">
            <w:pPr>
              <w:spacing w:line="360" w:lineRule="auto"/>
              <w:ind w:firstLine="360" w:firstLineChars="200"/>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使学生学会对象的操作和位图的应用，掌握动画制作的基础知识和操作方法；并能使用动作脚本制作简单交互式动画，学会动画的导出和发布，掌握在网页中使用动画的方法技巧。</w:t>
            </w:r>
          </w:p>
          <w:p w14:paraId="49963991">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232B3AA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学习二维动画软件的基本操作和图形处理功能。</w:t>
            </w:r>
          </w:p>
        </w:tc>
        <w:tc>
          <w:tcPr>
            <w:tcW w:w="567" w:type="dxa"/>
            <w:vAlign w:val="center"/>
          </w:tcPr>
          <w:p w14:paraId="4C76F83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4FA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95533E9">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shd w:val="clear" w:color="auto" w:fill="auto"/>
            <w:vAlign w:val="center"/>
          </w:tcPr>
          <w:p w14:paraId="34B56077">
            <w:pP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现代办公软件应用</w:t>
            </w:r>
          </w:p>
        </w:tc>
        <w:tc>
          <w:tcPr>
            <w:tcW w:w="620" w:type="dxa"/>
            <w:shd w:val="clear" w:color="auto" w:fill="auto"/>
            <w:vAlign w:val="center"/>
          </w:tcPr>
          <w:p w14:paraId="2D428182">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4</w:t>
            </w:r>
          </w:p>
        </w:tc>
        <w:tc>
          <w:tcPr>
            <w:tcW w:w="606" w:type="dxa"/>
            <w:shd w:val="clear" w:color="auto" w:fill="auto"/>
            <w:vAlign w:val="center"/>
          </w:tcPr>
          <w:p w14:paraId="6B6F2E9E">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72</w:t>
            </w:r>
          </w:p>
        </w:tc>
        <w:tc>
          <w:tcPr>
            <w:tcW w:w="2601" w:type="dxa"/>
            <w:shd w:val="clear" w:color="auto" w:fill="auto"/>
            <w:vAlign w:val="center"/>
          </w:tcPr>
          <w:p w14:paraId="235C4DCC">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掌握文字处理中的图文混排、邮件合并、长文档编辑，在电子表格中熟练使用各种函数和数据库操作；掌握幻灯片中含有文字、图片、图表、影像等对象的幻灯片编辑，各种动画和切换模式的设置，幻灯片的链接等操作。通过综合实训，能综合运用办公软件和相关工具软件制作出企业各类公文、图表和各类投影片。</w:t>
            </w:r>
          </w:p>
        </w:tc>
        <w:tc>
          <w:tcPr>
            <w:tcW w:w="3119" w:type="dxa"/>
            <w:shd w:val="clear" w:color="auto" w:fill="auto"/>
            <w:vAlign w:val="center"/>
          </w:tcPr>
          <w:p w14:paraId="2721624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学习高级办公应用的方法技巧，包括文字处理、电子表格和幻灯制作等。</w:t>
            </w:r>
          </w:p>
        </w:tc>
        <w:tc>
          <w:tcPr>
            <w:tcW w:w="567" w:type="dxa"/>
            <w:vAlign w:val="center"/>
          </w:tcPr>
          <w:p w14:paraId="46C3149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74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B798605">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shd w:val="clear" w:color="auto" w:fill="auto"/>
            <w:vAlign w:val="center"/>
          </w:tcPr>
          <w:p w14:paraId="101759DE">
            <w:pP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实用工具软件</w:t>
            </w:r>
          </w:p>
        </w:tc>
        <w:tc>
          <w:tcPr>
            <w:tcW w:w="620" w:type="dxa"/>
            <w:shd w:val="clear" w:color="auto" w:fill="auto"/>
            <w:vAlign w:val="center"/>
          </w:tcPr>
          <w:p w14:paraId="6ADF4A46">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2</w:t>
            </w:r>
          </w:p>
        </w:tc>
        <w:tc>
          <w:tcPr>
            <w:tcW w:w="606" w:type="dxa"/>
            <w:shd w:val="clear" w:color="auto" w:fill="auto"/>
            <w:vAlign w:val="center"/>
          </w:tcPr>
          <w:p w14:paraId="13315B37">
            <w:pPr>
              <w:spacing w:line="400" w:lineRule="exact"/>
              <w:jc w:val="center"/>
              <w:rPr>
                <w:rFonts w:hint="eastAsia" w:cs="微软雅黑" w:asciiTheme="minorEastAsia" w:hAnsiTheme="minorEastAsia" w:eastAsiaTheme="minorEastAsia"/>
                <w:bCs/>
                <w:color w:val="000000" w:themeColor="text1"/>
                <w:kern w:val="0"/>
                <w14:textFill>
                  <w14:solidFill>
                    <w14:schemeClr w14:val="tx1"/>
                  </w14:solidFill>
                </w14:textFill>
              </w:rPr>
            </w:pPr>
            <w:r>
              <w:rPr>
                <w:rFonts w:hint="eastAsia" w:cs="微软雅黑" w:asciiTheme="minorEastAsia" w:hAnsiTheme="minorEastAsia" w:eastAsiaTheme="minorEastAsia"/>
                <w:bCs/>
                <w:color w:val="000000" w:themeColor="text1"/>
                <w:kern w:val="0"/>
                <w14:textFill>
                  <w14:solidFill>
                    <w14:schemeClr w14:val="tx1"/>
                  </w14:solidFill>
                </w14:textFill>
              </w:rPr>
              <w:t>36</w:t>
            </w:r>
          </w:p>
        </w:tc>
        <w:tc>
          <w:tcPr>
            <w:tcW w:w="2601" w:type="dxa"/>
            <w:shd w:val="clear" w:color="auto" w:fill="auto"/>
            <w:vAlign w:val="center"/>
          </w:tcPr>
          <w:p w14:paraId="1C9D8DC2">
            <w:pPr>
              <w:spacing w:line="360" w:lineRule="auto"/>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使学生能熟练掌握和操作常用工具软件，以满足实际工作的需要。</w:t>
            </w:r>
          </w:p>
          <w:p w14:paraId="67850327">
            <w:pPr>
              <w:spacing w:line="360" w:lineRule="auto"/>
              <w:ind w:firstLine="360" w:firstLineChars="200"/>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c>
          <w:tcPr>
            <w:tcW w:w="3119" w:type="dxa"/>
            <w:shd w:val="clear" w:color="auto" w:fill="auto"/>
            <w:vAlign w:val="center"/>
          </w:tcPr>
          <w:p w14:paraId="74D6D584">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学习常用工具软件的基本功能、使用方法和使用技巧，内容包括文字处理软件、磁盘和系统维护、文件管理、网络传输和病毒防护软件等。</w:t>
            </w:r>
          </w:p>
        </w:tc>
        <w:tc>
          <w:tcPr>
            <w:tcW w:w="567" w:type="dxa"/>
            <w:vAlign w:val="center"/>
          </w:tcPr>
          <w:p w14:paraId="70CA2DC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6F5C3FFB">
      <w:pPr>
        <w:pStyle w:val="8"/>
      </w:pPr>
    </w:p>
    <w:bookmarkEnd w:id="19"/>
    <w:p w14:paraId="410F6184">
      <w:pPr>
        <w:pStyle w:val="8"/>
      </w:pPr>
      <w:r>
        <w:rPr>
          <w:rFonts w:hint="eastAsia"/>
        </w:rPr>
        <w:t>2.专业核心课</w:t>
      </w:r>
    </w:p>
    <w:p w14:paraId="061CDCFF">
      <w:pPr>
        <w:pStyle w:val="8"/>
      </w:pPr>
      <w:bookmarkStart w:id="27" w:name="_Hlk36313147"/>
      <w:r>
        <w:rPr>
          <w:rFonts w:hint="eastAsia"/>
        </w:rPr>
        <w:t>本专业开设的专业核心课，见表4。</w:t>
      </w:r>
      <w:bookmarkEnd w:id="27"/>
    </w:p>
    <w:p w14:paraId="1C56E686">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8" w:name="_Hlk36313269"/>
      <w:r>
        <w:rPr>
          <w:rFonts w:hint="eastAsia" w:ascii="微软雅黑" w:hAnsi="微软雅黑" w:eastAsia="微软雅黑" w:cs="微软雅黑"/>
          <w:color w:val="000000" w:themeColor="text1"/>
          <w:sz w:val="18"/>
          <w:szCs w:val="18"/>
          <w14:textFill>
            <w14:solidFill>
              <w14:schemeClr w14:val="tx1"/>
            </w14:solidFill>
          </w14:textFill>
        </w:rPr>
        <w:t>表4 计算机应用专业开设的专业核心课</w:t>
      </w:r>
      <w:bookmarkEnd w:id="28"/>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4FDD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CD66BE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9"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58F5A8B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6355AE9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6917052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332EB65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2216E2E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30B9EF1">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DD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AD04F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4EA3C813">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计算机网络基础</w:t>
            </w:r>
          </w:p>
        </w:tc>
        <w:tc>
          <w:tcPr>
            <w:tcW w:w="620" w:type="dxa"/>
            <w:shd w:val="clear" w:color="auto" w:fill="auto"/>
            <w:vAlign w:val="center"/>
          </w:tcPr>
          <w:p w14:paraId="7C3F6D05">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 xml:space="preserve">5 </w:t>
            </w:r>
          </w:p>
        </w:tc>
        <w:tc>
          <w:tcPr>
            <w:tcW w:w="606" w:type="dxa"/>
            <w:shd w:val="clear" w:color="auto" w:fill="auto"/>
            <w:vAlign w:val="center"/>
          </w:tcPr>
          <w:p w14:paraId="28465D24">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72</w:t>
            </w:r>
          </w:p>
        </w:tc>
        <w:tc>
          <w:tcPr>
            <w:tcW w:w="2601" w:type="dxa"/>
            <w:shd w:val="clear" w:color="auto" w:fill="auto"/>
            <w:vAlign w:val="center"/>
          </w:tcPr>
          <w:p w14:paraId="2E6FFF8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本课程使学生从整体上全面了解计算机网络。</w:t>
            </w:r>
            <w:r>
              <w:rPr>
                <w:rFonts w:ascii="微软雅黑" w:hAnsi="微软雅黑" w:eastAsia="微软雅黑" w:cs="微软雅黑"/>
                <w:bCs/>
                <w:color w:val="000000" w:themeColor="text1"/>
                <w:kern w:val="0"/>
                <w:sz w:val="18"/>
                <w:szCs w:val="18"/>
                <w14:textFill>
                  <w14:solidFill>
                    <w14:schemeClr w14:val="tx1"/>
                  </w14:solidFill>
                </w14:textFill>
              </w:rPr>
              <w:t xml:space="preserve"> </w:t>
            </w:r>
          </w:p>
        </w:tc>
        <w:tc>
          <w:tcPr>
            <w:tcW w:w="3119" w:type="dxa"/>
            <w:shd w:val="clear" w:color="auto" w:fill="auto"/>
            <w:vAlign w:val="center"/>
          </w:tcPr>
          <w:p w14:paraId="19AAA28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理解计算机网络的定义、网络拓扑结构分析，了解OSI网络参考模型、TCP/IP协议及工作原理；理解IP地址及分类，熟练掌握IP子网的</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划分</w:t>
            </w:r>
            <w:r>
              <w:rPr>
                <w:rFonts w:hint="eastAsia" w:ascii="微软雅黑" w:hAnsi="微软雅黑" w:eastAsia="微软雅黑" w:cs="微软雅黑"/>
                <w:bCs/>
                <w:color w:val="000000" w:themeColor="text1"/>
                <w:kern w:val="0"/>
                <w:sz w:val="18"/>
                <w:szCs w:val="18"/>
                <w14:textFill>
                  <w14:solidFill>
                    <w14:schemeClr w14:val="tx1"/>
                  </w14:solidFill>
                </w14:textFill>
              </w:rPr>
              <w:t>；了解计算机局域网的基本结构、了解常见的网络操作系统、常见网络设备的功能与应用。</w:t>
            </w:r>
          </w:p>
        </w:tc>
        <w:tc>
          <w:tcPr>
            <w:tcW w:w="567" w:type="dxa"/>
            <w:vAlign w:val="center"/>
          </w:tcPr>
          <w:p w14:paraId="4229EFA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0D6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15" w:type="dxa"/>
            <w:vAlign w:val="center"/>
          </w:tcPr>
          <w:p w14:paraId="317C193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shd w:val="clear" w:color="auto" w:fill="auto"/>
            <w:vAlign w:val="center"/>
          </w:tcPr>
          <w:p w14:paraId="00E0980C">
            <w:pP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云桌面技术应用实践分析</w:t>
            </w:r>
          </w:p>
        </w:tc>
        <w:tc>
          <w:tcPr>
            <w:tcW w:w="620" w:type="dxa"/>
            <w:shd w:val="clear" w:color="auto" w:fill="auto"/>
            <w:vAlign w:val="center"/>
          </w:tcPr>
          <w:p w14:paraId="4335ACE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2 </w:t>
            </w:r>
          </w:p>
        </w:tc>
        <w:tc>
          <w:tcPr>
            <w:tcW w:w="606" w:type="dxa"/>
            <w:shd w:val="clear" w:color="auto" w:fill="auto"/>
            <w:vAlign w:val="center"/>
          </w:tcPr>
          <w:p w14:paraId="7D36B14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36</w:t>
            </w:r>
          </w:p>
        </w:tc>
        <w:tc>
          <w:tcPr>
            <w:tcW w:w="2601" w:type="dxa"/>
            <w:shd w:val="clear" w:color="auto" w:fill="auto"/>
            <w:vAlign w:val="center"/>
          </w:tcPr>
          <w:p w14:paraId="363C895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本</w:t>
            </w:r>
            <w:r>
              <w:rPr>
                <w:rFonts w:hint="eastAsia" w:ascii="微软雅黑" w:hAnsi="微软雅黑" w:eastAsia="微软雅黑" w:cs="微软雅黑"/>
                <w:bCs/>
                <w:color w:val="000000" w:themeColor="text1"/>
                <w:kern w:val="0"/>
                <w:sz w:val="18"/>
                <w:szCs w:val="18"/>
                <w14:textFill>
                  <w14:solidFill>
                    <w14:schemeClr w14:val="tx1"/>
                  </w14:solidFill>
                </w14:textFill>
              </w:rPr>
              <w:t>课程</w:t>
            </w:r>
            <w:r>
              <w:rPr>
                <w:rFonts w:ascii="微软雅黑" w:hAnsi="微软雅黑" w:eastAsia="微软雅黑" w:cs="微软雅黑"/>
                <w:bCs/>
                <w:color w:val="000000" w:themeColor="text1"/>
                <w:kern w:val="0"/>
                <w:sz w:val="18"/>
                <w:szCs w:val="18"/>
                <w14:textFill>
                  <w14:solidFill>
                    <w14:schemeClr w14:val="tx1"/>
                  </w14:solidFill>
                </w14:textFill>
              </w:rPr>
              <w:t>从云计算概念着手，通过通信公司云桌面建设、呼叫中心云桌面建设等生动案例，介绍云桌面技术的架构与关键技术。</w:t>
            </w:r>
          </w:p>
        </w:tc>
        <w:tc>
          <w:tcPr>
            <w:tcW w:w="3119" w:type="dxa"/>
            <w:shd w:val="clear" w:color="auto" w:fill="auto"/>
            <w:vAlign w:val="center"/>
          </w:tcPr>
          <w:p w14:paraId="4B6D116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w:t>
            </w:r>
            <w:r>
              <w:rPr>
                <w:rFonts w:ascii="微软雅黑" w:hAnsi="微软雅黑" w:eastAsia="微软雅黑" w:cs="微软雅黑"/>
                <w:bCs/>
                <w:color w:val="000000" w:themeColor="text1"/>
                <w:kern w:val="0"/>
                <w:sz w:val="18"/>
                <w:szCs w:val="18"/>
                <w14:textFill>
                  <w14:solidFill>
                    <w14:schemeClr w14:val="tx1"/>
                  </w14:solidFill>
                </w14:textFill>
              </w:rPr>
              <w:t>云计算；</w:t>
            </w:r>
            <w:r>
              <w:rPr>
                <w:rFonts w:hint="eastAsia" w:ascii="微软雅黑" w:hAnsi="微软雅黑" w:eastAsia="微软雅黑" w:cs="微软雅黑"/>
                <w:bCs/>
                <w:color w:val="000000" w:themeColor="text1"/>
                <w:kern w:val="0"/>
                <w:sz w:val="18"/>
                <w:szCs w:val="18"/>
                <w14:textFill>
                  <w14:solidFill>
                    <w14:schemeClr w14:val="tx1"/>
                  </w14:solidFill>
                </w14:textFill>
              </w:rPr>
              <w:t>通过案例分析掌握</w:t>
            </w:r>
            <w:r>
              <w:rPr>
                <w:rFonts w:ascii="微软雅黑" w:hAnsi="微软雅黑" w:eastAsia="微软雅黑" w:cs="微软雅黑"/>
                <w:bCs/>
                <w:color w:val="000000" w:themeColor="text1"/>
                <w:kern w:val="0"/>
                <w:sz w:val="18"/>
                <w:szCs w:val="18"/>
                <w14:textFill>
                  <w14:solidFill>
                    <w14:schemeClr w14:val="tx1"/>
                  </w14:solidFill>
                </w14:textFill>
              </w:rPr>
              <w:t>云架构、虚拟化概论、虚拟化的关键技术、桌面虚拟化</w:t>
            </w:r>
            <w:r>
              <w:rPr>
                <w:rFonts w:hint="eastAsia" w:ascii="微软雅黑" w:hAnsi="微软雅黑" w:eastAsia="微软雅黑" w:cs="微软雅黑"/>
                <w:bCs/>
                <w:color w:val="000000" w:themeColor="text1"/>
                <w:kern w:val="0"/>
                <w:sz w:val="18"/>
                <w:szCs w:val="18"/>
                <w14:textFill>
                  <w14:solidFill>
                    <w14:schemeClr w14:val="tx1"/>
                  </w14:solidFill>
                </w14:textFill>
              </w:rPr>
              <w:t>的技术。</w:t>
            </w:r>
            <w:r>
              <w:rPr>
                <w:rFonts w:ascii="微软雅黑" w:hAnsi="微软雅黑" w:eastAsia="微软雅黑" w:cs="微软雅黑"/>
                <w:bCs/>
                <w:color w:val="000000" w:themeColor="text1"/>
                <w:kern w:val="0"/>
                <w:sz w:val="18"/>
                <w:szCs w:val="18"/>
                <w14:textFill>
                  <w14:solidFill>
                    <w14:schemeClr w14:val="tx1"/>
                  </w14:solidFill>
                </w14:textFill>
              </w:rPr>
              <w:t xml:space="preserve"> </w:t>
            </w:r>
          </w:p>
        </w:tc>
        <w:tc>
          <w:tcPr>
            <w:tcW w:w="567" w:type="dxa"/>
            <w:vAlign w:val="center"/>
          </w:tcPr>
          <w:p w14:paraId="3240F3C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0D0A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50431D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shd w:val="clear" w:color="auto" w:fill="auto"/>
            <w:vAlign w:val="center"/>
          </w:tcPr>
          <w:p w14:paraId="3CF82F8A">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网页设计与制件</w:t>
            </w:r>
          </w:p>
        </w:tc>
        <w:tc>
          <w:tcPr>
            <w:tcW w:w="620" w:type="dxa"/>
            <w:shd w:val="clear" w:color="auto" w:fill="auto"/>
            <w:vAlign w:val="center"/>
          </w:tcPr>
          <w:p w14:paraId="18448A7E">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 xml:space="preserve">5 </w:t>
            </w:r>
          </w:p>
        </w:tc>
        <w:tc>
          <w:tcPr>
            <w:tcW w:w="606" w:type="dxa"/>
            <w:shd w:val="clear" w:color="auto" w:fill="auto"/>
            <w:vAlign w:val="center"/>
          </w:tcPr>
          <w:p w14:paraId="1881B095">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72</w:t>
            </w:r>
          </w:p>
        </w:tc>
        <w:tc>
          <w:tcPr>
            <w:tcW w:w="2601" w:type="dxa"/>
            <w:shd w:val="clear" w:color="auto" w:fill="auto"/>
            <w:vAlign w:val="center"/>
          </w:tcPr>
          <w:p w14:paraId="42600F6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本课程学习网页、网站设计的基本技能，了解各种网页设计软件；学习简单的HTML标记语言格式；学习如何创建文档、使用图像、插入各种媒体对象、创建超链接和导航、使用表格和规划网页格局、使用表单等。</w:t>
            </w:r>
          </w:p>
        </w:tc>
        <w:tc>
          <w:tcPr>
            <w:tcW w:w="3119" w:type="dxa"/>
            <w:shd w:val="clear" w:color="auto" w:fill="auto"/>
            <w:vAlign w:val="center"/>
          </w:tcPr>
          <w:p w14:paraId="7A3CDDD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使学生熟练运用多种网页设计技术，具备Wed网页设计、制作及站点管理的基本知识和基本技能，能够设计制作常见的静态和动态网页。</w:t>
            </w:r>
          </w:p>
        </w:tc>
        <w:tc>
          <w:tcPr>
            <w:tcW w:w="567" w:type="dxa"/>
            <w:vAlign w:val="center"/>
          </w:tcPr>
          <w:p w14:paraId="0C17EDC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F09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1FB387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shd w:val="clear" w:color="auto" w:fill="auto"/>
            <w:vAlign w:val="center"/>
          </w:tcPr>
          <w:p w14:paraId="4DB189A4">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网站建设与管理</w:t>
            </w:r>
          </w:p>
        </w:tc>
        <w:tc>
          <w:tcPr>
            <w:tcW w:w="620" w:type="dxa"/>
            <w:shd w:val="clear" w:color="auto" w:fill="auto"/>
            <w:vAlign w:val="center"/>
          </w:tcPr>
          <w:p w14:paraId="2EFA27C7">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 xml:space="preserve">5 </w:t>
            </w:r>
          </w:p>
        </w:tc>
        <w:tc>
          <w:tcPr>
            <w:tcW w:w="606" w:type="dxa"/>
            <w:shd w:val="clear" w:color="auto" w:fill="auto"/>
            <w:vAlign w:val="center"/>
          </w:tcPr>
          <w:p w14:paraId="4DD4D6E8">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72</w:t>
            </w:r>
          </w:p>
        </w:tc>
        <w:tc>
          <w:tcPr>
            <w:tcW w:w="2601" w:type="dxa"/>
            <w:shd w:val="clear" w:color="auto" w:fill="auto"/>
            <w:vAlign w:val="center"/>
          </w:tcPr>
          <w:p w14:paraId="7945656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本课程学习网站的规划、设计、制作、推广、管理、维护；网站数据交互服务系统的建立、网页维护、后台数据库管理与维护、网站的宣传与推广及效果评估、网站的统计分析与维护、网站的安全与防护等。</w:t>
            </w:r>
          </w:p>
        </w:tc>
        <w:tc>
          <w:tcPr>
            <w:tcW w:w="3119" w:type="dxa"/>
            <w:shd w:val="clear" w:color="auto" w:fill="auto"/>
            <w:vAlign w:val="center"/>
          </w:tcPr>
          <w:p w14:paraId="765052E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通过本课程的学习，学生能够理解网站建设与管理的整体概念和基本步骤，掌握网站规划、设计、制作、推广、管理、维护的基本内容。要求能够熟练使用常用的工具软件进行网站的建设与维护、宣传与推广。</w:t>
            </w:r>
          </w:p>
        </w:tc>
        <w:tc>
          <w:tcPr>
            <w:tcW w:w="567" w:type="dxa"/>
            <w:vAlign w:val="center"/>
          </w:tcPr>
          <w:p w14:paraId="02890EC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1B3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15" w:type="dxa"/>
            <w:vAlign w:val="center"/>
          </w:tcPr>
          <w:p w14:paraId="17DD026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shd w:val="clear" w:color="auto" w:fill="auto"/>
            <w:vAlign w:val="center"/>
          </w:tcPr>
          <w:p w14:paraId="14B28B68">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数据库基础与应用</w:t>
            </w:r>
          </w:p>
        </w:tc>
        <w:tc>
          <w:tcPr>
            <w:tcW w:w="620" w:type="dxa"/>
            <w:shd w:val="clear" w:color="auto" w:fill="auto"/>
            <w:vAlign w:val="center"/>
          </w:tcPr>
          <w:p w14:paraId="209AC1AA">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 xml:space="preserve">9 </w:t>
            </w:r>
          </w:p>
        </w:tc>
        <w:tc>
          <w:tcPr>
            <w:tcW w:w="606" w:type="dxa"/>
            <w:shd w:val="clear" w:color="auto" w:fill="auto"/>
            <w:vAlign w:val="center"/>
          </w:tcPr>
          <w:p w14:paraId="6C046907">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140</w:t>
            </w:r>
          </w:p>
        </w:tc>
        <w:tc>
          <w:tcPr>
            <w:tcW w:w="2601" w:type="dxa"/>
            <w:shd w:val="clear" w:color="auto" w:fill="auto"/>
            <w:vAlign w:val="center"/>
          </w:tcPr>
          <w:p w14:paraId="003E1C5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通过本课程的学习，要求学生能了解数据库系统的基本原理和方法。 </w:t>
            </w:r>
          </w:p>
        </w:tc>
        <w:tc>
          <w:tcPr>
            <w:tcW w:w="3119" w:type="dxa"/>
            <w:shd w:val="clear" w:color="auto" w:fill="auto"/>
            <w:vAlign w:val="center"/>
          </w:tcPr>
          <w:p w14:paraId="69D1231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掌握利用VFP 6.0进行程序设计的基本方法，并具有开发小型数据库应用系统的能力。</w:t>
            </w:r>
          </w:p>
        </w:tc>
        <w:tc>
          <w:tcPr>
            <w:tcW w:w="567" w:type="dxa"/>
            <w:vAlign w:val="center"/>
          </w:tcPr>
          <w:p w14:paraId="173D31F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039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642607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998" w:type="dxa"/>
            <w:shd w:val="clear" w:color="auto" w:fill="auto"/>
            <w:vAlign w:val="center"/>
          </w:tcPr>
          <w:p w14:paraId="6B7BC9F6">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网络产品营销</w:t>
            </w:r>
          </w:p>
        </w:tc>
        <w:tc>
          <w:tcPr>
            <w:tcW w:w="620" w:type="dxa"/>
            <w:shd w:val="clear" w:color="auto" w:fill="auto"/>
            <w:vAlign w:val="center"/>
          </w:tcPr>
          <w:p w14:paraId="06FFD1A4">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 xml:space="preserve">5 </w:t>
            </w:r>
          </w:p>
        </w:tc>
        <w:tc>
          <w:tcPr>
            <w:tcW w:w="606" w:type="dxa"/>
            <w:shd w:val="clear" w:color="auto" w:fill="auto"/>
            <w:vAlign w:val="center"/>
          </w:tcPr>
          <w:p w14:paraId="1F1A2A04">
            <w:pPr>
              <w:spacing w:line="400" w:lineRule="exact"/>
              <w:jc w:val="center"/>
              <w:rPr>
                <w:rFonts w:cs="微软雅黑" w:asciiTheme="minorEastAsia" w:hAnsiTheme="minorEastAsia" w:eastAsiaTheme="minorEastAsia"/>
                <w:bCs/>
                <w:color w:val="000000" w:themeColor="text1"/>
                <w:kern w:val="0"/>
                <w14:textFill>
                  <w14:solidFill>
                    <w14:schemeClr w14:val="tx1"/>
                  </w14:solidFill>
                </w14:textFill>
              </w:rPr>
            </w:pPr>
            <w:r>
              <w:rPr>
                <w:rFonts w:hint="eastAsia" w:asciiTheme="minorEastAsia" w:hAnsiTheme="minorEastAsia" w:eastAsiaTheme="minorEastAsia"/>
                <w:color w:val="000000"/>
              </w:rPr>
              <w:t>72</w:t>
            </w:r>
          </w:p>
        </w:tc>
        <w:tc>
          <w:tcPr>
            <w:tcW w:w="2601" w:type="dxa"/>
            <w:shd w:val="clear" w:color="auto" w:fill="auto"/>
            <w:vAlign w:val="center"/>
          </w:tcPr>
          <w:p w14:paraId="49CAA01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本课程学习网络产品的特点、市场营销的基本</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科研</w:t>
            </w:r>
            <w:r>
              <w:rPr>
                <w:rFonts w:hint="eastAsia" w:ascii="微软雅黑" w:hAnsi="微软雅黑" w:eastAsia="微软雅黑" w:cs="微软雅黑"/>
                <w:bCs/>
                <w:color w:val="000000" w:themeColor="text1"/>
                <w:kern w:val="0"/>
                <w:sz w:val="18"/>
                <w:szCs w:val="18"/>
                <w14:textFill>
                  <w14:solidFill>
                    <w14:schemeClr w14:val="tx1"/>
                  </w14:solidFill>
                </w14:textFill>
              </w:rPr>
              <w:t>和网络产品销售技能技巧，与用户沟通的技巧。</w:t>
            </w:r>
          </w:p>
        </w:tc>
        <w:tc>
          <w:tcPr>
            <w:tcW w:w="3119" w:type="dxa"/>
            <w:shd w:val="clear" w:color="auto" w:fill="auto"/>
            <w:vAlign w:val="center"/>
          </w:tcPr>
          <w:p w14:paraId="7D6C548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通过本课程的学习，学生能从事网络产品宣传、推广、销售方面的工作，具备产品演示、信息产品技术咨询及与客户沟通的基本技能，能开展用户信息产品使用培训。</w:t>
            </w:r>
          </w:p>
        </w:tc>
        <w:tc>
          <w:tcPr>
            <w:tcW w:w="567" w:type="dxa"/>
            <w:vAlign w:val="center"/>
          </w:tcPr>
          <w:p w14:paraId="3FF334B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6FF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0DB283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w:t>
            </w:r>
          </w:p>
        </w:tc>
        <w:tc>
          <w:tcPr>
            <w:tcW w:w="998" w:type="dxa"/>
            <w:shd w:val="clear" w:color="auto" w:fill="auto"/>
            <w:vAlign w:val="center"/>
          </w:tcPr>
          <w:p w14:paraId="22A3BCD9">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VB程序设计基础</w:t>
            </w:r>
          </w:p>
        </w:tc>
        <w:tc>
          <w:tcPr>
            <w:tcW w:w="620" w:type="dxa"/>
            <w:shd w:val="clear" w:color="auto" w:fill="auto"/>
            <w:vAlign w:val="center"/>
          </w:tcPr>
          <w:p w14:paraId="7E90A114">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9 </w:t>
            </w:r>
          </w:p>
        </w:tc>
        <w:tc>
          <w:tcPr>
            <w:tcW w:w="606" w:type="dxa"/>
            <w:shd w:val="clear" w:color="auto" w:fill="auto"/>
            <w:vAlign w:val="center"/>
          </w:tcPr>
          <w:p w14:paraId="0D806AB7">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144</w:t>
            </w:r>
          </w:p>
        </w:tc>
        <w:tc>
          <w:tcPr>
            <w:tcW w:w="2601" w:type="dxa"/>
            <w:shd w:val="clear" w:color="auto" w:fill="auto"/>
            <w:vAlign w:val="center"/>
          </w:tcPr>
          <w:p w14:paraId="128A981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本课程是网站设计的基础课程，通过一种完全面向对象的编程语言的学习。 </w:t>
            </w:r>
          </w:p>
        </w:tc>
        <w:tc>
          <w:tcPr>
            <w:tcW w:w="3119" w:type="dxa"/>
            <w:shd w:val="clear" w:color="auto" w:fill="auto"/>
            <w:vAlign w:val="center"/>
          </w:tcPr>
          <w:p w14:paraId="69F896B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树立面向对象观念，掌握面向对象程序设计的方法，形成初步的程序设计能力，养成良好的程序设计，理解面向对象中的基本概念，如抽象与封装、继承与多态、类的方法、委托与事件等；结合数据库访问技术，创建小型的、典型的数据库应用的桌面系统。</w:t>
            </w:r>
          </w:p>
        </w:tc>
        <w:tc>
          <w:tcPr>
            <w:tcW w:w="567" w:type="dxa"/>
            <w:vAlign w:val="center"/>
          </w:tcPr>
          <w:p w14:paraId="00BBFDAC">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9"/>
    </w:tbl>
    <w:p w14:paraId="4BBF4926">
      <w:pPr>
        <w:pStyle w:val="8"/>
      </w:pPr>
      <w:r>
        <w:rPr>
          <w:rFonts w:hint="eastAsia"/>
        </w:rPr>
        <w:t>3.专业综合技能（含实践）课</w:t>
      </w:r>
    </w:p>
    <w:p w14:paraId="04661F2F">
      <w:pPr>
        <w:pStyle w:val="8"/>
        <w:rPr>
          <w:sz w:val="18"/>
          <w:szCs w:val="18"/>
        </w:rPr>
      </w:pPr>
      <w:bookmarkStart w:id="30" w:name="_Hlk36313589"/>
      <w:r>
        <w:rPr>
          <w:rFonts w:hint="eastAsia"/>
        </w:rPr>
        <w:t>本专业开设的</w:t>
      </w:r>
      <w:bookmarkStart w:id="31" w:name="_Hlk37665442"/>
      <w:r>
        <w:rPr>
          <w:rFonts w:hint="eastAsia"/>
        </w:rPr>
        <w:t>专业综合技能（实践）课</w:t>
      </w:r>
      <w:bookmarkEnd w:id="31"/>
      <w:r>
        <w:rPr>
          <w:rFonts w:hint="eastAsia"/>
        </w:rPr>
        <w:t>，见表5。</w:t>
      </w:r>
      <w:bookmarkEnd w:id="30"/>
    </w:p>
    <w:p w14:paraId="5CC70286">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表5 </w:t>
      </w:r>
      <w:bookmarkStart w:id="32" w:name="_Hlk36313637"/>
      <w:r>
        <w:rPr>
          <w:rFonts w:hint="eastAsia" w:ascii="微软雅黑" w:hAnsi="微软雅黑" w:eastAsia="微软雅黑" w:cs="微软雅黑"/>
          <w:color w:val="000000" w:themeColor="text1"/>
          <w:sz w:val="18"/>
          <w:szCs w:val="18"/>
          <w14:textFill>
            <w14:solidFill>
              <w14:schemeClr w14:val="tx1"/>
            </w14:solidFill>
          </w14:textFill>
        </w:rPr>
        <w:t>计算机应用专业开设的</w:t>
      </w:r>
      <w:bookmarkEnd w:id="32"/>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56"/>
        <w:gridCol w:w="2409"/>
        <w:gridCol w:w="3261"/>
        <w:gridCol w:w="567"/>
      </w:tblGrid>
      <w:tr w14:paraId="7887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9B8AE3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33"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1D003E2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2D5D7DF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56" w:type="dxa"/>
            <w:vAlign w:val="center"/>
          </w:tcPr>
          <w:p w14:paraId="76B73D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09" w:type="dxa"/>
            <w:vAlign w:val="center"/>
          </w:tcPr>
          <w:p w14:paraId="6EC3565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56D3811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0B0C78EC">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CCB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7C0EAC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shd w:val="clear" w:color="auto" w:fill="auto"/>
            <w:vAlign w:val="center"/>
          </w:tcPr>
          <w:p w14:paraId="0EFC716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入学教育</w:t>
            </w:r>
          </w:p>
        </w:tc>
        <w:tc>
          <w:tcPr>
            <w:tcW w:w="620" w:type="dxa"/>
            <w:shd w:val="clear" w:color="auto" w:fill="auto"/>
            <w:vAlign w:val="center"/>
          </w:tcPr>
          <w:p w14:paraId="05970F01">
            <w:pPr>
              <w:spacing w:line="400" w:lineRule="exact"/>
              <w:jc w:val="center"/>
              <w:rPr>
                <w:rFonts w:asciiTheme="minorEastAsia" w:hAnsiTheme="minorEastAsia" w:eastAsiaTheme="minorEastAsia"/>
                <w:color w:val="000000"/>
              </w:rPr>
            </w:pPr>
            <w:r>
              <w:rPr>
                <w:rFonts w:asciiTheme="minorEastAsia" w:hAnsiTheme="minorEastAsia" w:eastAsiaTheme="minorEastAsia"/>
                <w:color w:val="000000"/>
              </w:rPr>
              <w:t>2</w:t>
            </w:r>
          </w:p>
        </w:tc>
        <w:tc>
          <w:tcPr>
            <w:tcW w:w="656" w:type="dxa"/>
            <w:shd w:val="clear" w:color="auto" w:fill="auto"/>
            <w:vAlign w:val="center"/>
          </w:tcPr>
          <w:p w14:paraId="0F274EA4">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26</w:t>
            </w:r>
          </w:p>
        </w:tc>
        <w:tc>
          <w:tcPr>
            <w:tcW w:w="2409" w:type="dxa"/>
            <w:shd w:val="clear" w:color="auto" w:fill="auto"/>
            <w:vAlign w:val="center"/>
          </w:tcPr>
          <w:p w14:paraId="7200A2AC">
            <w:pP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熟悉校园环境</w:t>
            </w:r>
          </w:p>
        </w:tc>
        <w:tc>
          <w:tcPr>
            <w:tcW w:w="3261" w:type="dxa"/>
            <w:shd w:val="clear" w:color="auto" w:fill="auto"/>
            <w:vAlign w:val="center"/>
          </w:tcPr>
          <w:p w14:paraId="1D6D8A1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参观介绍</w:t>
            </w:r>
          </w:p>
        </w:tc>
        <w:tc>
          <w:tcPr>
            <w:tcW w:w="567" w:type="dxa"/>
            <w:vAlign w:val="center"/>
          </w:tcPr>
          <w:p w14:paraId="0E5638B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7B4A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A2AABB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vAlign w:val="center"/>
          </w:tcPr>
          <w:p w14:paraId="62098D2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w:t>
            </w:r>
          </w:p>
        </w:tc>
        <w:tc>
          <w:tcPr>
            <w:tcW w:w="620" w:type="dxa"/>
            <w:shd w:val="clear" w:color="auto" w:fill="auto"/>
            <w:vAlign w:val="center"/>
          </w:tcPr>
          <w:p w14:paraId="2378E191">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40</w:t>
            </w:r>
          </w:p>
        </w:tc>
        <w:tc>
          <w:tcPr>
            <w:tcW w:w="656" w:type="dxa"/>
            <w:shd w:val="clear" w:color="auto" w:fill="auto"/>
            <w:vAlign w:val="center"/>
          </w:tcPr>
          <w:p w14:paraId="6F724DB1">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1536</w:t>
            </w:r>
          </w:p>
        </w:tc>
        <w:tc>
          <w:tcPr>
            <w:tcW w:w="2409" w:type="dxa"/>
            <w:shd w:val="clear" w:color="auto" w:fill="auto"/>
            <w:vAlign w:val="center"/>
          </w:tcPr>
          <w:p w14:paraId="0F1B6D3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顶岗实习是将学生在校内获得的理论知识与实践能力运</w:t>
            </w:r>
          </w:p>
          <w:p w14:paraId="2A39E92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用到现实的信息岗位上，在特定的实际工作中培养学生的专业岗位胜任力，为就业做好充分准备。</w:t>
            </w:r>
          </w:p>
        </w:tc>
        <w:tc>
          <w:tcPr>
            <w:tcW w:w="3261" w:type="dxa"/>
            <w:shd w:val="clear" w:color="auto" w:fill="auto"/>
            <w:vAlign w:val="center"/>
          </w:tcPr>
          <w:p w14:paraId="0AB2D8B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w:t>
            </w:r>
          </w:p>
          <w:p w14:paraId="0A30798A">
            <w:pPr>
              <w:pStyle w:val="5"/>
            </w:pPr>
          </w:p>
        </w:tc>
        <w:tc>
          <w:tcPr>
            <w:tcW w:w="567" w:type="dxa"/>
            <w:vAlign w:val="center"/>
          </w:tcPr>
          <w:p w14:paraId="00B3583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1E7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FBF690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vAlign w:val="center"/>
          </w:tcPr>
          <w:p w14:paraId="6D2E6C7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职业资格证书考核</w:t>
            </w:r>
          </w:p>
        </w:tc>
        <w:tc>
          <w:tcPr>
            <w:tcW w:w="620" w:type="dxa"/>
            <w:shd w:val="clear" w:color="auto" w:fill="auto"/>
            <w:vAlign w:val="center"/>
          </w:tcPr>
          <w:p w14:paraId="29031EF7">
            <w:pPr>
              <w:spacing w:line="400" w:lineRule="exact"/>
              <w:jc w:val="center"/>
              <w:rPr>
                <w:rFonts w:asciiTheme="minorEastAsia" w:hAnsiTheme="minorEastAsia" w:eastAsiaTheme="minorEastAsia"/>
                <w:color w:val="000000"/>
              </w:rPr>
            </w:pPr>
            <w:r>
              <w:rPr>
                <w:rFonts w:asciiTheme="minorEastAsia" w:hAnsiTheme="minorEastAsia" w:eastAsiaTheme="minorEastAsia"/>
                <w:color w:val="000000"/>
              </w:rPr>
              <w:t>2</w:t>
            </w:r>
          </w:p>
        </w:tc>
        <w:tc>
          <w:tcPr>
            <w:tcW w:w="656" w:type="dxa"/>
            <w:shd w:val="clear" w:color="auto" w:fill="auto"/>
            <w:vAlign w:val="center"/>
          </w:tcPr>
          <w:p w14:paraId="77C7C391">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26</w:t>
            </w:r>
          </w:p>
        </w:tc>
        <w:tc>
          <w:tcPr>
            <w:tcW w:w="2409" w:type="dxa"/>
            <w:shd w:val="clear" w:color="auto" w:fill="auto"/>
            <w:vAlign w:val="center"/>
          </w:tcPr>
          <w:p w14:paraId="45A689B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3+升学考证</w:t>
            </w:r>
          </w:p>
        </w:tc>
        <w:tc>
          <w:tcPr>
            <w:tcW w:w="3261" w:type="dxa"/>
            <w:shd w:val="clear" w:color="auto" w:fill="auto"/>
            <w:vAlign w:val="center"/>
          </w:tcPr>
          <w:p w14:paraId="20FDE4A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计算机模块1级</w:t>
            </w:r>
          </w:p>
        </w:tc>
        <w:tc>
          <w:tcPr>
            <w:tcW w:w="567" w:type="dxa"/>
            <w:vAlign w:val="center"/>
          </w:tcPr>
          <w:p w14:paraId="4739DD31">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37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ABFDB9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vAlign w:val="center"/>
          </w:tcPr>
          <w:p w14:paraId="2D57703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毕业教育</w:t>
            </w:r>
          </w:p>
        </w:tc>
        <w:tc>
          <w:tcPr>
            <w:tcW w:w="620" w:type="dxa"/>
            <w:shd w:val="clear" w:color="auto" w:fill="auto"/>
            <w:vAlign w:val="center"/>
          </w:tcPr>
          <w:p w14:paraId="0E79CC46">
            <w:pPr>
              <w:spacing w:line="400" w:lineRule="exact"/>
              <w:jc w:val="center"/>
              <w:rPr>
                <w:rFonts w:asciiTheme="minorEastAsia" w:hAnsiTheme="minorEastAsia" w:eastAsiaTheme="minorEastAsia"/>
                <w:color w:val="000000"/>
              </w:rPr>
            </w:pPr>
            <w:r>
              <w:rPr>
                <w:rFonts w:asciiTheme="minorEastAsia" w:hAnsiTheme="minorEastAsia" w:eastAsiaTheme="minorEastAsia"/>
                <w:color w:val="000000"/>
              </w:rPr>
              <w:t>0.5</w:t>
            </w:r>
          </w:p>
        </w:tc>
        <w:tc>
          <w:tcPr>
            <w:tcW w:w="656" w:type="dxa"/>
            <w:shd w:val="clear" w:color="auto" w:fill="auto"/>
            <w:vAlign w:val="center"/>
          </w:tcPr>
          <w:p w14:paraId="719E536C">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6</w:t>
            </w:r>
          </w:p>
        </w:tc>
        <w:tc>
          <w:tcPr>
            <w:tcW w:w="2409" w:type="dxa"/>
            <w:shd w:val="clear" w:color="auto" w:fill="auto"/>
            <w:vAlign w:val="center"/>
          </w:tcPr>
          <w:p w14:paraId="61F346B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做好学生就业心理建设</w:t>
            </w:r>
          </w:p>
        </w:tc>
        <w:tc>
          <w:tcPr>
            <w:tcW w:w="3261" w:type="dxa"/>
            <w:shd w:val="clear" w:color="auto" w:fill="auto"/>
            <w:vAlign w:val="center"/>
          </w:tcPr>
          <w:p w14:paraId="4CEC339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就业方向、定位</w:t>
            </w:r>
          </w:p>
        </w:tc>
        <w:tc>
          <w:tcPr>
            <w:tcW w:w="567" w:type="dxa"/>
            <w:vAlign w:val="center"/>
          </w:tcPr>
          <w:p w14:paraId="1C841DA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33"/>
    </w:tbl>
    <w:p w14:paraId="5B932653">
      <w:pPr>
        <w:pStyle w:val="8"/>
        <w:rPr>
          <w:rFonts w:cs="微软雅黑"/>
          <w:b/>
          <w:color w:val="000000" w:themeColor="text1"/>
          <w14:textFill>
            <w14:solidFill>
              <w14:schemeClr w14:val="tx1"/>
            </w14:solidFill>
          </w14:textFill>
        </w:rPr>
      </w:pPr>
      <w:bookmarkStart w:id="34" w:name="_Hlk36313918"/>
      <w:r>
        <w:rPr>
          <w:rFonts w:hint="eastAsia"/>
        </w:rPr>
        <w:t>4.</w:t>
      </w:r>
      <w:bookmarkStart w:id="35" w:name="_Hlk36313603"/>
      <w:bookmarkStart w:id="36" w:name="_Hlk37665542"/>
      <w:r>
        <w:rPr>
          <w:rFonts w:hint="eastAsia"/>
        </w:rPr>
        <w:t>专业拓展</w:t>
      </w:r>
      <w:bookmarkEnd w:id="35"/>
      <w:r>
        <w:rPr>
          <w:rFonts w:hint="eastAsia"/>
        </w:rPr>
        <w:t>课</w:t>
      </w:r>
      <w:bookmarkEnd w:id="36"/>
    </w:p>
    <w:p w14:paraId="37321D89">
      <w:pPr>
        <w:pStyle w:val="8"/>
      </w:pPr>
      <w:r>
        <w:rPr>
          <w:rFonts w:hint="eastAsia"/>
        </w:rPr>
        <w:t>本专业开设的</w:t>
      </w:r>
      <w:bookmarkStart w:id="37" w:name="_Hlk37667250"/>
      <w:r>
        <w:rPr>
          <w:rFonts w:hint="eastAsia"/>
        </w:rPr>
        <w:t>专业拓展</w:t>
      </w:r>
      <w:bookmarkEnd w:id="37"/>
      <w:r>
        <w:rPr>
          <w:rFonts w:hint="eastAsia"/>
        </w:rPr>
        <w:t>课，见表6。</w:t>
      </w:r>
      <w:bookmarkEnd w:id="34"/>
    </w:p>
    <w:p w14:paraId="18A3F36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表6 计算机应用专业开设的专业拓展课</w:t>
      </w: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709"/>
        <w:gridCol w:w="2126"/>
        <w:gridCol w:w="3261"/>
        <w:gridCol w:w="567"/>
      </w:tblGrid>
      <w:tr w14:paraId="400C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64BC853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3" w:type="dxa"/>
            <w:vAlign w:val="center"/>
          </w:tcPr>
          <w:p w14:paraId="2F4F529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708" w:type="dxa"/>
            <w:vAlign w:val="center"/>
          </w:tcPr>
          <w:p w14:paraId="111F586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709" w:type="dxa"/>
            <w:vAlign w:val="center"/>
          </w:tcPr>
          <w:p w14:paraId="7A8E0A3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126" w:type="dxa"/>
            <w:vAlign w:val="center"/>
          </w:tcPr>
          <w:p w14:paraId="362B4B7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5FB83A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0CF5781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7F26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35E946A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3" w:type="dxa"/>
            <w:vAlign w:val="center"/>
          </w:tcPr>
          <w:p w14:paraId="51491DE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计算机辅助设计</w:t>
            </w:r>
          </w:p>
        </w:tc>
        <w:tc>
          <w:tcPr>
            <w:tcW w:w="708" w:type="dxa"/>
            <w:vAlign w:val="center"/>
          </w:tcPr>
          <w:p w14:paraId="7D0D3CEC">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4.5 </w:t>
            </w:r>
          </w:p>
        </w:tc>
        <w:tc>
          <w:tcPr>
            <w:tcW w:w="709" w:type="dxa"/>
            <w:vAlign w:val="center"/>
          </w:tcPr>
          <w:p w14:paraId="7FE71C4C">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72</w:t>
            </w:r>
          </w:p>
        </w:tc>
        <w:tc>
          <w:tcPr>
            <w:tcW w:w="2126" w:type="dxa"/>
            <w:vAlign w:val="center"/>
          </w:tcPr>
          <w:p w14:paraId="6035857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要求学生掌握计算机辅助设计（CAD）理论、方法及应用技术，重点学习计算机绘图、工程计算与模拟分析、产品设计造型、工程数据库系统、有限元分析等，了解智能CAD系统、产品数据管理</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PDM)、计算机辅助工艺计划</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CAPP)、虚拟产品设计与制造和计算机集成制造系统</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CIMS</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等技术，并在此基础上引导学生掌握CAD软件开发和系统集成技术。</w:t>
            </w:r>
          </w:p>
        </w:tc>
        <w:tc>
          <w:tcPr>
            <w:tcW w:w="3261" w:type="dxa"/>
            <w:shd w:val="clear" w:color="auto" w:fill="auto"/>
            <w:vAlign w:val="center"/>
          </w:tcPr>
          <w:p w14:paraId="004E422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了解计算机辅助设计发展及其应用，认识CAD系统的软、硬件环境，学习并掌握交互设计技术与应用接口、工程图绘制、产品造型与设计、参数化设计的方法。认识计算机辅助工艺计划</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CAPP)、产品数据管理</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w:t>
            </w:r>
            <w:r>
              <w:rPr>
                <w:rFonts w:hint="eastAsia" w:ascii="微软雅黑" w:hAnsi="微软雅黑" w:eastAsia="微软雅黑" w:cs="微软雅黑"/>
                <w:bCs/>
                <w:color w:val="000000" w:themeColor="text1"/>
                <w:kern w:val="0"/>
                <w:sz w:val="18"/>
                <w:szCs w:val="18"/>
                <w14:textFill>
                  <w14:solidFill>
                    <w14:schemeClr w14:val="tx1"/>
                  </w14:solidFill>
                </w14:textFill>
              </w:rPr>
              <w:t>PDM)、有限元分析以及CAD系统集成技术。认识智能CAD的方法和模型。学会常用的CAD软件使用和基本的开发技术。</w:t>
            </w:r>
          </w:p>
        </w:tc>
        <w:tc>
          <w:tcPr>
            <w:tcW w:w="567" w:type="dxa"/>
            <w:vAlign w:val="center"/>
          </w:tcPr>
          <w:p w14:paraId="554CD22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03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0B83AD2E">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3" w:type="dxa"/>
            <w:vAlign w:val="center"/>
          </w:tcPr>
          <w:p w14:paraId="5597862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项目管理软件</w:t>
            </w:r>
          </w:p>
        </w:tc>
        <w:tc>
          <w:tcPr>
            <w:tcW w:w="708" w:type="dxa"/>
            <w:vAlign w:val="center"/>
          </w:tcPr>
          <w:p w14:paraId="3102EBE6">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4.5 </w:t>
            </w:r>
          </w:p>
        </w:tc>
        <w:tc>
          <w:tcPr>
            <w:tcW w:w="709" w:type="dxa"/>
            <w:vAlign w:val="center"/>
          </w:tcPr>
          <w:p w14:paraId="5820ACF2">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72</w:t>
            </w:r>
          </w:p>
        </w:tc>
        <w:tc>
          <w:tcPr>
            <w:tcW w:w="2126" w:type="dxa"/>
            <w:vAlign w:val="center"/>
          </w:tcPr>
          <w:p w14:paraId="7897AA4F">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理解项目工作范围定义和分解、项目时间计划、项目费用计划、项目质量保证计划、项目资源分配计划、项目风险计划、项目采购计划、项目的执行更新，PMO项目管理团队项目分析及变更管理的内容，能够提高项目沟通及问题处理的效率、对项目文档和数据进行归档管理。</w:t>
            </w:r>
            <w:r>
              <w:rPr>
                <w:rFonts w:ascii="微软雅黑" w:hAnsi="微软雅黑" w:eastAsia="微软雅黑" w:cs="微软雅黑"/>
                <w:bCs/>
                <w:color w:val="000000" w:themeColor="text1"/>
                <w:kern w:val="0"/>
                <w:sz w:val="18"/>
                <w:szCs w:val="18"/>
                <w14:textFill>
                  <w14:solidFill>
                    <w14:schemeClr w14:val="tx1"/>
                  </w14:solidFill>
                </w14:textFill>
              </w:rPr>
              <w:t xml:space="preserve"> </w:t>
            </w:r>
          </w:p>
        </w:tc>
        <w:tc>
          <w:tcPr>
            <w:tcW w:w="3261" w:type="dxa"/>
            <w:shd w:val="clear" w:color="auto" w:fill="auto"/>
            <w:vAlign w:val="center"/>
          </w:tcPr>
          <w:p w14:paraId="6D6D963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从企业层面上处理好资源的合理配置等问题。</w:t>
            </w:r>
          </w:p>
        </w:tc>
        <w:tc>
          <w:tcPr>
            <w:tcW w:w="567" w:type="dxa"/>
            <w:vAlign w:val="center"/>
          </w:tcPr>
          <w:p w14:paraId="20282C5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66F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6AB8B29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3" w:type="dxa"/>
            <w:vAlign w:val="center"/>
          </w:tcPr>
          <w:p w14:paraId="4AA7851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网络设备维护与故障检测</w:t>
            </w:r>
          </w:p>
        </w:tc>
        <w:tc>
          <w:tcPr>
            <w:tcW w:w="708" w:type="dxa"/>
            <w:vAlign w:val="center"/>
          </w:tcPr>
          <w:p w14:paraId="17A9E5CE">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4.5 </w:t>
            </w:r>
          </w:p>
        </w:tc>
        <w:tc>
          <w:tcPr>
            <w:tcW w:w="709" w:type="dxa"/>
            <w:vAlign w:val="center"/>
          </w:tcPr>
          <w:p w14:paraId="6BE1BB84">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72</w:t>
            </w:r>
          </w:p>
        </w:tc>
        <w:tc>
          <w:tcPr>
            <w:tcW w:w="2126" w:type="dxa"/>
            <w:vAlign w:val="center"/>
          </w:tcPr>
          <w:p w14:paraId="4DE3B32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通过本课程的学习，学生能掌握网络管理维护及故障诊断的基本理论知识，掌握网络设备维护的基本方法，掌握常用网络测试与诊断（软、硬件）的使用。</w:t>
            </w:r>
          </w:p>
        </w:tc>
        <w:tc>
          <w:tcPr>
            <w:tcW w:w="3261" w:type="dxa"/>
            <w:shd w:val="clear" w:color="auto" w:fill="auto"/>
            <w:vAlign w:val="center"/>
          </w:tcPr>
          <w:p w14:paraId="335DF23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培养学生使用常用网络测试工具的能力，网络拓扑的绘制和阅读能力，网络性能的测试和评估能力，常见网络设备的性能分析能力。</w:t>
            </w:r>
          </w:p>
        </w:tc>
        <w:tc>
          <w:tcPr>
            <w:tcW w:w="567" w:type="dxa"/>
            <w:vAlign w:val="center"/>
          </w:tcPr>
          <w:p w14:paraId="3621B6D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AE1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14:paraId="3639F83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3" w:type="dxa"/>
            <w:vAlign w:val="center"/>
          </w:tcPr>
          <w:p w14:paraId="68F3B9B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网络工程项目实训</w:t>
            </w:r>
          </w:p>
        </w:tc>
        <w:tc>
          <w:tcPr>
            <w:tcW w:w="708" w:type="dxa"/>
            <w:vAlign w:val="center"/>
          </w:tcPr>
          <w:p w14:paraId="692928C7">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4.5 </w:t>
            </w:r>
          </w:p>
        </w:tc>
        <w:tc>
          <w:tcPr>
            <w:tcW w:w="709" w:type="dxa"/>
            <w:vAlign w:val="center"/>
          </w:tcPr>
          <w:p w14:paraId="6B0E3F12">
            <w:pPr>
              <w:spacing w:line="4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72</w:t>
            </w:r>
          </w:p>
        </w:tc>
        <w:tc>
          <w:tcPr>
            <w:tcW w:w="2126" w:type="dxa"/>
            <w:vAlign w:val="center"/>
          </w:tcPr>
          <w:p w14:paraId="1C967B2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本课程主要通过建设一个校园网的案例，使学生掌握工程</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项目</w:t>
            </w:r>
            <w:r>
              <w:rPr>
                <w:rFonts w:hint="eastAsia" w:ascii="微软雅黑" w:hAnsi="微软雅黑" w:eastAsia="微软雅黑" w:cs="微软雅黑"/>
                <w:bCs/>
                <w:color w:val="000000" w:themeColor="text1"/>
                <w:kern w:val="0"/>
                <w:sz w:val="18"/>
                <w:szCs w:val="18"/>
                <w14:textFill>
                  <w14:solidFill>
                    <w14:schemeClr w14:val="tx1"/>
                  </w14:solidFill>
                </w14:textFill>
              </w:rPr>
              <w:t>用户需求分析和规划，施工方案</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制定</w:t>
            </w:r>
            <w:r>
              <w:rPr>
                <w:rFonts w:hint="eastAsia" w:ascii="微软雅黑" w:hAnsi="微软雅黑" w:eastAsia="微软雅黑" w:cs="微软雅黑"/>
                <w:bCs/>
                <w:color w:val="000000" w:themeColor="text1"/>
                <w:kern w:val="0"/>
                <w:sz w:val="18"/>
                <w:szCs w:val="18"/>
                <w14:textFill>
                  <w14:solidFill>
                    <w14:schemeClr w14:val="tx1"/>
                  </w14:solidFill>
                </w14:textFill>
              </w:rPr>
              <w:t xml:space="preserve">及工程图纸制作，工程实施，工程监理、工程验收、工程后期服务等内容； </w:t>
            </w:r>
          </w:p>
        </w:tc>
        <w:tc>
          <w:tcPr>
            <w:tcW w:w="3261" w:type="dxa"/>
            <w:shd w:val="clear" w:color="auto" w:fill="auto"/>
            <w:vAlign w:val="center"/>
          </w:tcPr>
          <w:p w14:paraId="53FEF9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了解网络中心机房的布局、不间断电源、接地系统、</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安防</w:t>
            </w:r>
            <w:r>
              <w:rPr>
                <w:rFonts w:hint="eastAsia" w:ascii="微软雅黑" w:hAnsi="微软雅黑" w:eastAsia="微软雅黑" w:cs="微软雅黑"/>
                <w:bCs/>
                <w:color w:val="000000" w:themeColor="text1"/>
                <w:kern w:val="0"/>
                <w:sz w:val="18"/>
                <w:szCs w:val="18"/>
                <w14:textFill>
                  <w14:solidFill>
                    <w14:schemeClr w14:val="tx1"/>
                  </w14:solidFill>
                </w14:textFill>
              </w:rPr>
              <w:t>及防雷系统。</w:t>
            </w:r>
          </w:p>
        </w:tc>
        <w:tc>
          <w:tcPr>
            <w:tcW w:w="567" w:type="dxa"/>
            <w:vAlign w:val="center"/>
          </w:tcPr>
          <w:p w14:paraId="77BA8DD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5EE46A9B">
      <w:pPr>
        <w:rPr>
          <w:rFonts w:ascii="宋体" w:hAnsi="宋体"/>
          <w:b/>
          <w:color w:val="000000"/>
          <w:sz w:val="24"/>
        </w:rPr>
      </w:pPr>
    </w:p>
    <w:p w14:paraId="7BDAA74E">
      <w:pPr>
        <w:adjustRightInd w:val="0"/>
        <w:spacing w:before="120" w:after="120" w:line="300" w:lineRule="auto"/>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38" w:name="_Toc23618"/>
      <w:r>
        <w:rPr>
          <w:rFonts w:hint="eastAsia" w:ascii="微软雅黑" w:hAnsi="微软雅黑" w:eastAsia="微软雅黑" w:cs="微软雅黑"/>
          <w:b/>
          <w:bCs/>
          <w:color w:val="000000" w:themeColor="text1"/>
          <w:sz w:val="24"/>
          <w14:textFill>
            <w14:solidFill>
              <w14:schemeClr w14:val="tx1"/>
            </w14:solidFill>
          </w14:textFill>
        </w:rPr>
        <w:t>七、成绩考核</w:t>
      </w:r>
      <w:bookmarkEnd w:id="38"/>
    </w:p>
    <w:p w14:paraId="0E5143DD">
      <w:pPr>
        <w:pStyle w:val="8"/>
      </w:pPr>
      <w:bookmarkStart w:id="39" w:name="_Toc1614"/>
      <w:r>
        <w:t>（一）</w:t>
      </w:r>
      <w:r>
        <w:rPr>
          <w:rFonts w:hint="eastAsia"/>
        </w:rPr>
        <w:t>课程教学考核</w:t>
      </w:r>
      <w:bookmarkEnd w:id="39"/>
    </w:p>
    <w:p w14:paraId="5EA537BF">
      <w:pPr>
        <w:spacing w:line="360" w:lineRule="auto"/>
        <w:ind w:firstLine="420" w:firstLineChars="200"/>
        <w:rPr>
          <w:rFonts w:ascii="微软雅黑" w:hAnsi="微软雅黑" w:eastAsia="微软雅黑"/>
        </w:rPr>
      </w:pPr>
      <w:r>
        <w:rPr>
          <w:rFonts w:hint="eastAsia" w:ascii="微软雅黑" w:hAnsi="微软雅黑" w:eastAsia="微软雅黑"/>
        </w:rPr>
        <w:t>1.</w:t>
      </w:r>
      <w:r>
        <w:rPr>
          <w:rFonts w:ascii="微软雅黑" w:hAnsi="微软雅黑" w:eastAsia="微软雅黑"/>
        </w:rPr>
        <w:t>考试课程</w:t>
      </w:r>
      <w:r>
        <w:rPr>
          <w:rFonts w:hint="eastAsia" w:ascii="微软雅黑" w:hAnsi="微软雅黑" w:eastAsia="微软雅黑"/>
        </w:rPr>
        <w:t>：</w:t>
      </w:r>
      <w:r>
        <w:rPr>
          <w:rFonts w:ascii="微软雅黑" w:hAnsi="微软雅黑" w:eastAsia="微软雅黑"/>
        </w:rPr>
        <w:t>学习成绩是根据学生期末考试成绩和平时成绩（包括平时考勤</w:t>
      </w:r>
      <w:r>
        <w:rPr>
          <w:rFonts w:hint="eastAsia" w:ascii="微软雅黑" w:hAnsi="微软雅黑" w:eastAsia="微软雅黑"/>
        </w:rPr>
        <w:t>、</w:t>
      </w:r>
      <w:r>
        <w:rPr>
          <w:rFonts w:ascii="微软雅黑" w:hAnsi="微软雅黑" w:eastAsia="微软雅黑"/>
        </w:rPr>
        <w:t>完成实验</w:t>
      </w:r>
      <w:r>
        <w:rPr>
          <w:rFonts w:hint="eastAsia" w:ascii="微软雅黑" w:hAnsi="微软雅黑" w:eastAsia="微软雅黑"/>
        </w:rPr>
        <w:t>、</w:t>
      </w:r>
      <w:r>
        <w:rPr>
          <w:rFonts w:ascii="微软雅黑" w:hAnsi="微软雅黑" w:eastAsia="微软雅黑"/>
        </w:rPr>
        <w:t>课外作业</w:t>
      </w:r>
      <w:r>
        <w:rPr>
          <w:rFonts w:hint="eastAsia" w:ascii="微软雅黑" w:hAnsi="微软雅黑" w:eastAsia="微软雅黑"/>
        </w:rPr>
        <w:t>、</w:t>
      </w:r>
      <w:r>
        <w:rPr>
          <w:rFonts w:ascii="微软雅黑" w:hAnsi="微软雅黑" w:eastAsia="微软雅黑"/>
        </w:rPr>
        <w:t>课堂讨论</w:t>
      </w:r>
      <w:r>
        <w:rPr>
          <w:rFonts w:hint="eastAsia" w:ascii="微软雅黑" w:hAnsi="微软雅黑" w:eastAsia="微软雅黑"/>
        </w:rPr>
        <w:t>、</w:t>
      </w:r>
      <w:r>
        <w:rPr>
          <w:rFonts w:ascii="微软雅黑" w:hAnsi="微软雅黑" w:eastAsia="微软雅黑"/>
        </w:rPr>
        <w:t>平时测验等）综合评定。</w:t>
      </w:r>
      <w:r>
        <w:rPr>
          <w:rFonts w:hint="eastAsia" w:ascii="微软雅黑" w:hAnsi="微软雅黑" w:eastAsia="微软雅黑"/>
        </w:rPr>
        <w:t>对于有实践教学的课程，实践教学部分单独评定成绩。</w:t>
      </w:r>
    </w:p>
    <w:p w14:paraId="035878A7">
      <w:pPr>
        <w:spacing w:line="360" w:lineRule="auto"/>
        <w:ind w:firstLine="420" w:firstLineChars="200"/>
        <w:rPr>
          <w:rFonts w:ascii="微软雅黑" w:hAnsi="微软雅黑" w:eastAsia="微软雅黑"/>
        </w:rPr>
      </w:pPr>
      <w:r>
        <w:rPr>
          <w:rFonts w:hint="eastAsia" w:ascii="微软雅黑" w:hAnsi="微软雅黑" w:eastAsia="微软雅黑"/>
        </w:rPr>
        <w:t>2.</w:t>
      </w:r>
      <w:r>
        <w:rPr>
          <w:rFonts w:ascii="微软雅黑" w:hAnsi="微软雅黑" w:eastAsia="微软雅黑"/>
        </w:rPr>
        <w:t>考查课程</w:t>
      </w:r>
      <w:r>
        <w:rPr>
          <w:rFonts w:hint="eastAsia" w:ascii="微软雅黑" w:hAnsi="微软雅黑" w:eastAsia="微软雅黑"/>
        </w:rPr>
        <w:t>：</w:t>
      </w:r>
      <w:r>
        <w:rPr>
          <w:rFonts w:ascii="微软雅黑" w:hAnsi="微软雅黑" w:eastAsia="微软雅黑"/>
        </w:rPr>
        <w:t>学习成绩</w:t>
      </w:r>
      <w:r>
        <w:rPr>
          <w:rFonts w:hint="eastAsia" w:ascii="微软雅黑" w:hAnsi="微软雅黑" w:eastAsia="微软雅黑"/>
        </w:rPr>
        <w:t>根据平时成绩和阶段性测验成绩</w:t>
      </w:r>
      <w:r>
        <w:rPr>
          <w:rFonts w:ascii="微软雅黑" w:hAnsi="微软雅黑" w:eastAsia="微软雅黑"/>
        </w:rPr>
        <w:t>综合</w:t>
      </w:r>
      <w:r>
        <w:rPr>
          <w:rFonts w:hint="eastAsia" w:ascii="微软雅黑" w:hAnsi="微软雅黑" w:eastAsia="微软雅黑"/>
        </w:rPr>
        <w:t>评定。平时成绩可根据学生出勤、听课、作业、课堂讨论等情况评定。</w:t>
      </w:r>
    </w:p>
    <w:p w14:paraId="74193F1C">
      <w:pPr>
        <w:pStyle w:val="8"/>
      </w:pPr>
      <w:bookmarkStart w:id="40" w:name="_Toc4004"/>
      <w:r>
        <w:t>（二）</w:t>
      </w:r>
      <w:r>
        <w:rPr>
          <w:rFonts w:hint="eastAsia"/>
        </w:rPr>
        <w:t>实践教学环节课程考核</w:t>
      </w:r>
      <w:bookmarkEnd w:id="40"/>
    </w:p>
    <w:p w14:paraId="079707F7">
      <w:pPr>
        <w:spacing w:line="360" w:lineRule="auto"/>
        <w:ind w:firstLine="407" w:firstLineChars="194"/>
        <w:rPr>
          <w:rFonts w:ascii="微软雅黑" w:hAnsi="微软雅黑" w:eastAsia="微软雅黑"/>
        </w:rPr>
      </w:pPr>
      <w:r>
        <w:rPr>
          <w:rFonts w:hint="eastAsia" w:ascii="微软雅黑" w:hAnsi="微软雅黑" w:eastAsia="微软雅黑"/>
        </w:rPr>
        <w:t>1.学生按照实训实习或专门化实训实习（综合实训实习或课程设计）大纲要求完成每项实训实习项目后，撰写实训实习报告，由任课教师批改后，凡评定成绩达到合格及以上标准的可获得该项目规定的学分。</w:t>
      </w:r>
    </w:p>
    <w:p w14:paraId="48194CB2">
      <w:pPr>
        <w:spacing w:line="360" w:lineRule="auto"/>
        <w:ind w:firstLine="407" w:firstLineChars="194"/>
        <w:rPr>
          <w:rFonts w:ascii="微软雅黑" w:hAnsi="微软雅黑" w:eastAsia="微软雅黑"/>
        </w:rPr>
      </w:pPr>
      <w:r>
        <w:rPr>
          <w:rFonts w:hint="eastAsia" w:ascii="微软雅黑" w:hAnsi="微软雅黑" w:eastAsia="微软雅黑"/>
        </w:rPr>
        <w:t>2.实践技能考核项目：学生依据教务科制定的实践技能考核项目考核标准，在规定的学期内组织考核，考核结束后，凡考核合格者可获得该项目规定的学分。</w:t>
      </w:r>
    </w:p>
    <w:p w14:paraId="0DA02AD3">
      <w:pPr>
        <w:spacing w:line="360" w:lineRule="auto"/>
        <w:ind w:firstLine="407" w:firstLineChars="194"/>
        <w:rPr>
          <w:rFonts w:ascii="微软雅黑" w:hAnsi="微软雅黑" w:eastAsia="微软雅黑"/>
        </w:rPr>
      </w:pPr>
      <w:r>
        <w:rPr>
          <w:rFonts w:hint="eastAsia" w:ascii="微软雅黑" w:hAnsi="微软雅黑" w:eastAsia="微软雅黑"/>
        </w:rPr>
        <w:t>3.毕业论文（设计）</w:t>
      </w:r>
    </w:p>
    <w:p w14:paraId="5497922E">
      <w:pPr>
        <w:spacing w:line="360" w:lineRule="auto"/>
        <w:ind w:firstLine="407" w:firstLineChars="194"/>
        <w:rPr>
          <w:rFonts w:ascii="微软雅黑" w:hAnsi="微软雅黑" w:eastAsia="微软雅黑"/>
        </w:rPr>
      </w:pPr>
      <w:r>
        <w:rPr>
          <w:rFonts w:ascii="微软雅黑" w:hAnsi="微软雅黑" w:eastAsia="微软雅黑"/>
        </w:rPr>
        <w:t>毕业论文</w:t>
      </w:r>
      <w:r>
        <w:rPr>
          <w:rFonts w:hint="eastAsia" w:ascii="微软雅黑" w:hAnsi="微软雅黑" w:eastAsia="微软雅黑"/>
          <w:lang w:eastAsia="zh-CN"/>
        </w:rPr>
        <w:t>（</w:t>
      </w:r>
      <w:r>
        <w:rPr>
          <w:rFonts w:ascii="微软雅黑" w:hAnsi="微软雅黑" w:eastAsia="微软雅黑"/>
        </w:rPr>
        <w:t>设计</w:t>
      </w:r>
      <w:r>
        <w:rPr>
          <w:rFonts w:hint="eastAsia" w:ascii="微软雅黑" w:hAnsi="微软雅黑" w:eastAsia="微软雅黑"/>
          <w:lang w:eastAsia="zh-CN"/>
        </w:rPr>
        <w:t>）</w:t>
      </w:r>
      <w:r>
        <w:rPr>
          <w:rFonts w:ascii="微软雅黑" w:hAnsi="微软雅黑" w:eastAsia="微软雅黑"/>
        </w:rPr>
        <w:t>是学生在校学习期间最后一个综合性实践教学环节，是实践教学的重要组成部分。</w:t>
      </w:r>
      <w:r>
        <w:rPr>
          <w:rFonts w:hint="eastAsia" w:ascii="微软雅黑" w:hAnsi="微软雅黑" w:eastAsia="微软雅黑"/>
        </w:rPr>
        <w:t>本专业每名同学在指导教师的指导下，撰写本专业的毕业论文（设计），在规定的时间内上交，由教务科组织专业教师评定，凡评为合格以上者可获得相应的学分。</w:t>
      </w:r>
    </w:p>
    <w:p w14:paraId="55CFCB06">
      <w:pPr>
        <w:spacing w:line="360" w:lineRule="auto"/>
        <w:ind w:firstLine="407" w:firstLineChars="194"/>
        <w:rPr>
          <w:rFonts w:ascii="微软雅黑" w:hAnsi="微软雅黑" w:eastAsia="微软雅黑"/>
        </w:rPr>
      </w:pPr>
      <w:r>
        <w:rPr>
          <w:rFonts w:hint="eastAsia" w:ascii="微软雅黑" w:hAnsi="微软雅黑" w:eastAsia="微软雅黑"/>
        </w:rPr>
        <w:t>4.学生军训实践</w:t>
      </w:r>
    </w:p>
    <w:p w14:paraId="1FAC76A1">
      <w:pPr>
        <w:spacing w:line="360" w:lineRule="auto"/>
        <w:ind w:firstLine="407" w:firstLineChars="194"/>
        <w:rPr>
          <w:rFonts w:ascii="微软雅黑" w:hAnsi="微软雅黑" w:eastAsia="微软雅黑"/>
        </w:rPr>
      </w:pPr>
      <w:r>
        <w:rPr>
          <w:rFonts w:hint="eastAsia" w:ascii="微软雅黑" w:hAnsi="微软雅黑" w:eastAsia="微软雅黑"/>
        </w:rPr>
        <w:t>凡参加军训并完成每天的训练科目的同学可取得规定的相应学分。</w:t>
      </w:r>
    </w:p>
    <w:p w14:paraId="364FC2F9">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教学进程总体安排</w:t>
      </w:r>
    </w:p>
    <w:p w14:paraId="2CF7A50C">
      <w:pPr>
        <w:pStyle w:val="8"/>
      </w:pPr>
      <w:bookmarkStart w:id="41" w:name="_Hlk510618336"/>
      <w:r>
        <w:rPr>
          <w:rFonts w:hint="eastAsia"/>
        </w:rPr>
        <w:t>本专业教育教学活动时间安排表，见表8。</w:t>
      </w:r>
      <w:bookmarkEnd w:id="41"/>
    </w:p>
    <w:p w14:paraId="338387FD">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42" w:name="_Hlk510618701"/>
      <w:r>
        <w:rPr>
          <w:rFonts w:hint="eastAsia" w:ascii="微软雅黑" w:hAnsi="微软雅黑" w:eastAsia="微软雅黑" w:cs="微软雅黑"/>
          <w:color w:val="000000" w:themeColor="text1"/>
          <w:sz w:val="18"/>
          <w:szCs w:val="18"/>
          <w14:textFill>
            <w14:solidFill>
              <w14:schemeClr w14:val="tx1"/>
            </w14:solidFill>
          </w14:textFill>
        </w:rPr>
        <w:t>表8 计算机应用专业教育教学活动时间安排表</w:t>
      </w:r>
      <w:bookmarkEnd w:id="42"/>
    </w:p>
    <w:tbl>
      <w:tblPr>
        <w:tblStyle w:val="14"/>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7FC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804CB7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4AFDF31D">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0B646E7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26ED7C6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5ECC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690DCDF">
            <w:pPr>
              <w:jc w:val="center"/>
              <w:rPr>
                <w:rFonts w:ascii="微软雅黑" w:hAnsi="微软雅黑" w:eastAsia="微软雅黑" w:cs="微软雅黑"/>
                <w:b/>
                <w:bCs/>
                <w:sz w:val="18"/>
                <w:szCs w:val="18"/>
              </w:rPr>
            </w:pPr>
          </w:p>
        </w:tc>
        <w:tc>
          <w:tcPr>
            <w:tcW w:w="4451" w:type="dxa"/>
            <w:gridSpan w:val="2"/>
            <w:vMerge w:val="continue"/>
            <w:vAlign w:val="center"/>
          </w:tcPr>
          <w:p w14:paraId="6E763259">
            <w:pPr>
              <w:jc w:val="center"/>
              <w:rPr>
                <w:rFonts w:ascii="微软雅黑" w:hAnsi="微软雅黑" w:eastAsia="微软雅黑" w:cs="微软雅黑"/>
                <w:b/>
                <w:bCs/>
                <w:sz w:val="18"/>
                <w:szCs w:val="18"/>
              </w:rPr>
            </w:pPr>
          </w:p>
        </w:tc>
        <w:tc>
          <w:tcPr>
            <w:tcW w:w="675" w:type="dxa"/>
            <w:vAlign w:val="center"/>
          </w:tcPr>
          <w:p w14:paraId="47766A4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24D8200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125083A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35D78DD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2969215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41319F5D">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27BB7D91">
            <w:pPr>
              <w:jc w:val="center"/>
              <w:rPr>
                <w:rFonts w:ascii="微软雅黑" w:hAnsi="微软雅黑" w:eastAsia="微软雅黑" w:cs="微软雅黑"/>
                <w:sz w:val="18"/>
                <w:szCs w:val="18"/>
              </w:rPr>
            </w:pPr>
          </w:p>
        </w:tc>
      </w:tr>
      <w:tr w14:paraId="230C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FEF2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73A901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35BD64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3DBAFC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49842E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6EFC0B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5641EF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3A848D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0A35F9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53A95AC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6DC7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CD9C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71EA02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3972F5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0A4ED5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0D4E90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1A0F67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C0A17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0A3411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0AA21EBB">
            <w:pPr>
              <w:jc w:val="center"/>
              <w:rPr>
                <w:rFonts w:ascii="微软雅黑" w:hAnsi="微软雅黑" w:eastAsia="微软雅黑" w:cs="微软雅黑"/>
                <w:sz w:val="18"/>
                <w:szCs w:val="18"/>
              </w:rPr>
            </w:pPr>
          </w:p>
        </w:tc>
        <w:tc>
          <w:tcPr>
            <w:tcW w:w="754" w:type="dxa"/>
            <w:vAlign w:val="center"/>
          </w:tcPr>
          <w:p w14:paraId="088191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64DE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1FC6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4321FC3A">
            <w:pPr>
              <w:jc w:val="center"/>
              <w:rPr>
                <w:rFonts w:ascii="微软雅黑" w:hAnsi="微软雅黑" w:eastAsia="微软雅黑" w:cs="微软雅黑"/>
                <w:sz w:val="18"/>
                <w:szCs w:val="18"/>
              </w:rPr>
            </w:pPr>
          </w:p>
        </w:tc>
        <w:tc>
          <w:tcPr>
            <w:tcW w:w="2832" w:type="dxa"/>
            <w:vAlign w:val="center"/>
          </w:tcPr>
          <w:p w14:paraId="09D623E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772B03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48431D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51DEE9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FAC0C7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366851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B0410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45EE5F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0DD0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A03DB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60FD32AE">
            <w:pPr>
              <w:jc w:val="center"/>
              <w:rPr>
                <w:rFonts w:ascii="微软雅黑" w:hAnsi="微软雅黑" w:eastAsia="微软雅黑" w:cs="微软雅黑"/>
                <w:sz w:val="18"/>
                <w:szCs w:val="18"/>
              </w:rPr>
            </w:pPr>
          </w:p>
        </w:tc>
        <w:tc>
          <w:tcPr>
            <w:tcW w:w="2832" w:type="dxa"/>
            <w:vAlign w:val="center"/>
          </w:tcPr>
          <w:p w14:paraId="6C8E206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237E6F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47DF37D">
            <w:pPr>
              <w:jc w:val="center"/>
              <w:rPr>
                <w:rFonts w:ascii="微软雅黑" w:hAnsi="微软雅黑" w:eastAsia="微软雅黑" w:cs="微软雅黑"/>
                <w:sz w:val="18"/>
                <w:szCs w:val="18"/>
              </w:rPr>
            </w:pPr>
          </w:p>
        </w:tc>
        <w:tc>
          <w:tcPr>
            <w:tcW w:w="585" w:type="dxa"/>
            <w:vAlign w:val="center"/>
          </w:tcPr>
          <w:p w14:paraId="2EF2E012">
            <w:pPr>
              <w:jc w:val="center"/>
              <w:rPr>
                <w:rFonts w:ascii="微软雅黑" w:hAnsi="微软雅黑" w:eastAsia="微软雅黑" w:cs="微软雅黑"/>
                <w:sz w:val="18"/>
                <w:szCs w:val="18"/>
              </w:rPr>
            </w:pPr>
          </w:p>
        </w:tc>
        <w:tc>
          <w:tcPr>
            <w:tcW w:w="600" w:type="dxa"/>
            <w:vAlign w:val="center"/>
          </w:tcPr>
          <w:p w14:paraId="368AEE54">
            <w:pPr>
              <w:jc w:val="center"/>
              <w:rPr>
                <w:rFonts w:ascii="微软雅黑" w:hAnsi="微软雅黑" w:eastAsia="微软雅黑" w:cs="微软雅黑"/>
                <w:sz w:val="18"/>
                <w:szCs w:val="18"/>
              </w:rPr>
            </w:pPr>
          </w:p>
        </w:tc>
        <w:tc>
          <w:tcPr>
            <w:tcW w:w="585" w:type="dxa"/>
            <w:vAlign w:val="center"/>
          </w:tcPr>
          <w:p w14:paraId="0AE5D38D">
            <w:pPr>
              <w:jc w:val="center"/>
              <w:rPr>
                <w:rFonts w:ascii="微软雅黑" w:hAnsi="微软雅黑" w:eastAsia="微软雅黑" w:cs="微软雅黑"/>
                <w:sz w:val="18"/>
                <w:szCs w:val="18"/>
              </w:rPr>
            </w:pPr>
          </w:p>
        </w:tc>
        <w:tc>
          <w:tcPr>
            <w:tcW w:w="600" w:type="dxa"/>
            <w:vAlign w:val="center"/>
          </w:tcPr>
          <w:p w14:paraId="2DF18331">
            <w:pPr>
              <w:jc w:val="center"/>
              <w:rPr>
                <w:rFonts w:ascii="微软雅黑" w:hAnsi="微软雅黑" w:eastAsia="微软雅黑" w:cs="微软雅黑"/>
                <w:sz w:val="18"/>
                <w:szCs w:val="18"/>
              </w:rPr>
            </w:pPr>
          </w:p>
        </w:tc>
        <w:tc>
          <w:tcPr>
            <w:tcW w:w="754" w:type="dxa"/>
            <w:vAlign w:val="center"/>
          </w:tcPr>
          <w:p w14:paraId="2542C6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879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E0D26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79F371BB">
            <w:pPr>
              <w:jc w:val="center"/>
              <w:rPr>
                <w:rFonts w:ascii="微软雅黑" w:hAnsi="微软雅黑" w:eastAsia="微软雅黑" w:cs="微软雅黑"/>
                <w:sz w:val="18"/>
                <w:szCs w:val="18"/>
              </w:rPr>
            </w:pPr>
          </w:p>
        </w:tc>
        <w:tc>
          <w:tcPr>
            <w:tcW w:w="2832" w:type="dxa"/>
            <w:vAlign w:val="center"/>
          </w:tcPr>
          <w:p w14:paraId="0B5F10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59039C52">
            <w:pPr>
              <w:jc w:val="center"/>
              <w:rPr>
                <w:rFonts w:ascii="微软雅黑" w:hAnsi="微软雅黑" w:eastAsia="微软雅黑" w:cs="微软雅黑"/>
                <w:sz w:val="18"/>
                <w:szCs w:val="18"/>
              </w:rPr>
            </w:pPr>
          </w:p>
        </w:tc>
        <w:tc>
          <w:tcPr>
            <w:tcW w:w="600" w:type="dxa"/>
            <w:vAlign w:val="center"/>
          </w:tcPr>
          <w:p w14:paraId="7A90DC23">
            <w:pPr>
              <w:jc w:val="center"/>
              <w:rPr>
                <w:rFonts w:ascii="微软雅黑" w:hAnsi="微软雅黑" w:eastAsia="微软雅黑" w:cs="微软雅黑"/>
                <w:sz w:val="18"/>
                <w:szCs w:val="18"/>
              </w:rPr>
            </w:pPr>
          </w:p>
        </w:tc>
        <w:tc>
          <w:tcPr>
            <w:tcW w:w="585" w:type="dxa"/>
            <w:vAlign w:val="center"/>
          </w:tcPr>
          <w:p w14:paraId="225A2F91">
            <w:pPr>
              <w:jc w:val="center"/>
              <w:rPr>
                <w:rFonts w:ascii="微软雅黑" w:hAnsi="微软雅黑" w:eastAsia="微软雅黑" w:cs="微软雅黑"/>
                <w:sz w:val="18"/>
                <w:szCs w:val="18"/>
              </w:rPr>
            </w:pPr>
          </w:p>
        </w:tc>
        <w:tc>
          <w:tcPr>
            <w:tcW w:w="600" w:type="dxa"/>
            <w:vAlign w:val="center"/>
          </w:tcPr>
          <w:p w14:paraId="78DF8319">
            <w:pPr>
              <w:jc w:val="center"/>
              <w:rPr>
                <w:rFonts w:ascii="微软雅黑" w:hAnsi="微软雅黑" w:eastAsia="微软雅黑" w:cs="微软雅黑"/>
                <w:sz w:val="18"/>
                <w:szCs w:val="18"/>
              </w:rPr>
            </w:pPr>
          </w:p>
        </w:tc>
        <w:tc>
          <w:tcPr>
            <w:tcW w:w="585" w:type="dxa"/>
            <w:vAlign w:val="center"/>
          </w:tcPr>
          <w:p w14:paraId="31B5437B">
            <w:pPr>
              <w:jc w:val="center"/>
              <w:rPr>
                <w:rFonts w:ascii="微软雅黑" w:hAnsi="微软雅黑" w:eastAsia="微软雅黑" w:cs="微软雅黑"/>
                <w:sz w:val="18"/>
                <w:szCs w:val="18"/>
              </w:rPr>
            </w:pPr>
          </w:p>
        </w:tc>
        <w:tc>
          <w:tcPr>
            <w:tcW w:w="600" w:type="dxa"/>
            <w:vAlign w:val="center"/>
          </w:tcPr>
          <w:p w14:paraId="11EA80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6C565E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938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7103F5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3FF7B8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1D7EC88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23DE8C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2BD0287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6BAC95E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6FF75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214759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11FB5194">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71754D1D">
      <w:pPr>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43" w:name="_Toc29790"/>
      <w:r>
        <w:rPr>
          <w:rFonts w:hint="eastAsia" w:ascii="微软雅黑" w:hAnsi="微软雅黑" w:eastAsia="微软雅黑" w:cs="微软雅黑"/>
          <w:b/>
          <w:bCs/>
          <w:color w:val="000000" w:themeColor="text1"/>
          <w:sz w:val="24"/>
          <w14:textFill>
            <w14:solidFill>
              <w14:schemeClr w14:val="tx1"/>
            </w14:solidFill>
          </w14:textFill>
        </w:rPr>
        <w:t>八、实施保障</w:t>
      </w:r>
      <w:bookmarkEnd w:id="43"/>
    </w:p>
    <w:p w14:paraId="3C1C5423">
      <w:pPr>
        <w:pStyle w:val="8"/>
      </w:pPr>
      <w:bookmarkStart w:id="44" w:name="_Toc15980"/>
      <w:r>
        <w:rPr>
          <w:rFonts w:hint="eastAsia"/>
        </w:rPr>
        <w:t>（一）师资队伍</w:t>
      </w:r>
      <w:bookmarkEnd w:id="44"/>
    </w:p>
    <w:p w14:paraId="25D48D45">
      <w:pPr>
        <w:pStyle w:val="8"/>
      </w:pPr>
      <w:r>
        <w:rPr>
          <w:rFonts w:hint="eastAsia"/>
        </w:rPr>
        <w:t>1.队伍结构</w:t>
      </w:r>
    </w:p>
    <w:p w14:paraId="663C5FA3">
      <w:pPr>
        <w:pStyle w:val="8"/>
      </w:pPr>
      <w:bookmarkStart w:id="45" w:name="_Hlk36319807"/>
      <w:r>
        <w:rPr>
          <w:rFonts w:hint="eastAsia"/>
        </w:rPr>
        <w:t>学生数与本专业专任教师数比例不高于25:1，双师素质教师占教师比例一般不低于60%，专任教师队伍要考虑职称、年龄，形成合理的梯队结构。</w:t>
      </w:r>
    </w:p>
    <w:p w14:paraId="352DECAC">
      <w:pPr>
        <w:pStyle w:val="8"/>
      </w:pPr>
      <w:r>
        <w:rPr>
          <w:rFonts w:hint="eastAsia"/>
        </w:rPr>
        <w:t>2.专任教师</w:t>
      </w:r>
      <w:bookmarkEnd w:id="45"/>
    </w:p>
    <w:p w14:paraId="3DDD5102">
      <w:pPr>
        <w:pStyle w:val="8"/>
      </w:pPr>
      <w:r>
        <w:rPr>
          <w:rFonts w:hint="eastAsia"/>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6E79A15A">
      <w:pPr>
        <w:pStyle w:val="8"/>
      </w:pPr>
      <w:r>
        <w:rPr>
          <w:rFonts w:hint="eastAsia"/>
        </w:rPr>
        <w:t>3.</w:t>
      </w:r>
      <w:bookmarkStart w:id="46" w:name="_Hlk5615858"/>
      <w:r>
        <w:rPr>
          <w:rFonts w:hint="eastAsia"/>
        </w:rPr>
        <w:t>专业带头人</w:t>
      </w:r>
      <w:bookmarkEnd w:id="46"/>
    </w:p>
    <w:p w14:paraId="4B2FDB8D">
      <w:pPr>
        <w:pStyle w:val="8"/>
      </w:pPr>
      <w:r>
        <w:rPr>
          <w:rFonts w:hint="eastAsia"/>
        </w:rPr>
        <w:t>专业带头人原则上应具有副高级以上职称，能够较好地把握行业现状及发展态势，能广泛联系行业企业，了解行业企业对本专业人才的需求实际，教学设计、专业研究能力强，组织开展教科研工作能力强，在本区域或本领域具有一定的专业影响力。</w:t>
      </w:r>
    </w:p>
    <w:p w14:paraId="060692C2">
      <w:pPr>
        <w:pStyle w:val="8"/>
      </w:pPr>
      <w:r>
        <w:rPr>
          <w:rFonts w:hint="eastAsia"/>
        </w:rPr>
        <w:t>4.兼职教师</w:t>
      </w:r>
    </w:p>
    <w:p w14:paraId="4538CA7C">
      <w:pPr>
        <w:pStyle w:val="8"/>
      </w:pPr>
      <w:r>
        <w:rPr>
          <w:rFonts w:hint="eastAsia"/>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2EBCBEC1">
      <w:pPr>
        <w:pStyle w:val="8"/>
      </w:pPr>
      <w:bookmarkStart w:id="47" w:name="_Toc18493"/>
      <w:r>
        <w:rPr>
          <w:rFonts w:hint="eastAsia"/>
        </w:rPr>
        <w:t>（二）教学设施</w:t>
      </w:r>
      <w:bookmarkEnd w:id="47"/>
    </w:p>
    <w:p w14:paraId="19EEC570">
      <w:pPr>
        <w:pStyle w:val="8"/>
      </w:pPr>
      <w:r>
        <w:rPr>
          <w:rFonts w:hint="eastAsia"/>
        </w:rPr>
        <w:t>1.专业教室基本条件</w:t>
      </w:r>
    </w:p>
    <w:p w14:paraId="78190C90">
      <w:pPr>
        <w:pStyle w:val="8"/>
      </w:pPr>
      <w:bookmarkStart w:id="48" w:name="_Hlk36320001"/>
      <w:r>
        <w:rPr>
          <w:rFonts w:hint="eastAsia"/>
        </w:rPr>
        <w:t>专业教室一般配备黑（白）板、多媒体计算机、投影设备、音响设备，互联网接入或WiFi环境，并实施网络安全防护措施；安装应急照明装置并保持良好状态，符合紧急疏散要求，标志明显，保持逃生通道畅通无阻。</w:t>
      </w:r>
    </w:p>
    <w:p w14:paraId="7403D6F6">
      <w:pPr>
        <w:pStyle w:val="8"/>
      </w:pPr>
      <w:r>
        <w:rPr>
          <w:rFonts w:hint="eastAsia"/>
        </w:rPr>
        <w:t>2.校内实训室基本要求</w:t>
      </w:r>
    </w:p>
    <w:bookmarkEnd w:id="48"/>
    <w:p w14:paraId="525A95E0">
      <w:pPr>
        <w:pStyle w:val="8"/>
      </w:pPr>
      <w:bookmarkStart w:id="49" w:name="_Hlk36320092"/>
      <w:r>
        <w:rPr>
          <w:rFonts w:hint="eastAsia"/>
        </w:rPr>
        <w:t xml:space="preserve">3.校外实训/实习基地基本要求  </w:t>
      </w:r>
    </w:p>
    <w:bookmarkEnd w:id="49"/>
    <w:p w14:paraId="78348B9D">
      <w:pPr>
        <w:pStyle w:val="8"/>
      </w:pPr>
      <w:r>
        <w:rPr>
          <w:rFonts w:hint="eastAsia"/>
        </w:rPr>
        <w:t>4.支持信息化教学方面的基本要求</w:t>
      </w:r>
    </w:p>
    <w:p w14:paraId="12DCECB1">
      <w:pPr>
        <w:pStyle w:val="8"/>
      </w:pPr>
      <w:r>
        <w:rPr>
          <w:rFonts w:hint="eastAsia"/>
        </w:rPr>
        <w:t>具有可利用的数字化教学资源库、文献资料、常见问题解答等信息化条件；鼓励教师开发并利用信息化教学资源、教学平台，创新教学方法，引导学生利用信息化教学条件自主学习，提升教学效果。</w:t>
      </w:r>
    </w:p>
    <w:p w14:paraId="4070F015">
      <w:pPr>
        <w:pStyle w:val="8"/>
      </w:pPr>
      <w:bookmarkStart w:id="50" w:name="_Toc16586"/>
      <w:r>
        <w:rPr>
          <w:rFonts w:hint="eastAsia"/>
        </w:rPr>
        <w:t>（三）教学资源</w:t>
      </w:r>
      <w:bookmarkEnd w:id="50"/>
    </w:p>
    <w:p w14:paraId="47B72ECB">
      <w:pPr>
        <w:pStyle w:val="8"/>
      </w:pPr>
      <w:r>
        <w:rPr>
          <w:rFonts w:hint="eastAsia"/>
        </w:rPr>
        <w:t>1.教材选用基本要求</w:t>
      </w:r>
    </w:p>
    <w:p w14:paraId="598B016E">
      <w:pPr>
        <w:pStyle w:val="8"/>
      </w:pPr>
      <w:r>
        <w:rPr>
          <w:rFonts w:hint="eastAsia"/>
        </w:rPr>
        <w:t>按照国家规定选用优质教材，禁止不合格的教材进入课堂。</w:t>
      </w:r>
    </w:p>
    <w:p w14:paraId="44C2B114">
      <w:pPr>
        <w:pStyle w:val="8"/>
      </w:pPr>
      <w:r>
        <w:rPr>
          <w:rFonts w:hint="eastAsia"/>
        </w:rPr>
        <w:t>2.图书文献配备基本要求</w:t>
      </w:r>
    </w:p>
    <w:p w14:paraId="7C10171E">
      <w:pPr>
        <w:pStyle w:val="8"/>
      </w:pPr>
      <w:r>
        <w:rPr>
          <w:rFonts w:hint="eastAsia"/>
        </w:rPr>
        <w:t>图书文献配备能满足人才培养、专业建设、教科研等工作的需要，方便师生查询、借阅。专业类图书文献主要包括计算机专业书籍、期刊。</w:t>
      </w:r>
    </w:p>
    <w:p w14:paraId="1053C559">
      <w:pPr>
        <w:pStyle w:val="8"/>
      </w:pPr>
      <w:r>
        <w:rPr>
          <w:rFonts w:hint="eastAsia"/>
        </w:rPr>
        <w:t>3.数字教学资源配置基本要求</w:t>
      </w:r>
    </w:p>
    <w:p w14:paraId="78C6AD16">
      <w:pPr>
        <w:pStyle w:val="8"/>
      </w:pPr>
      <w:r>
        <w:rPr>
          <w:rFonts w:hint="eastAsia"/>
        </w:rPr>
        <w:t>建设、配备与本专业有关的音视频素材、教学课件、数字化教学案例库、虚拟仿真软件、数字教材等专业教学资源库，应种类丰富、形式多样、使用便捷、动态更新，能满足教学要求。</w:t>
      </w:r>
    </w:p>
    <w:p w14:paraId="78EB2950">
      <w:pPr>
        <w:pStyle w:val="8"/>
      </w:pPr>
      <w:bookmarkStart w:id="51" w:name="_Toc27476"/>
      <w:r>
        <w:rPr>
          <w:rFonts w:hint="eastAsia"/>
        </w:rPr>
        <w:t>（四）教学方法</w:t>
      </w:r>
      <w:bookmarkEnd w:id="51"/>
    </w:p>
    <w:p w14:paraId="3EB4CB0D">
      <w:pPr>
        <w:pStyle w:val="8"/>
        <w:rPr>
          <w:rFonts w:hint="eastAsia" w:eastAsia="微软雅黑"/>
          <w:lang w:eastAsia="zh-CN"/>
        </w:rPr>
      </w:pPr>
      <w:r>
        <w:rPr>
          <w:rFonts w:hint="eastAsia"/>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p>
    <w:p w14:paraId="2DA13BDE">
      <w:pPr>
        <w:pStyle w:val="8"/>
        <w:rPr>
          <w:rFonts w:hint="eastAsia" w:eastAsia="微软雅黑"/>
          <w:lang w:eastAsia="zh-CN"/>
        </w:rPr>
      </w:pPr>
      <w:r>
        <w:rPr>
          <w:rFonts w:hint="eastAsia"/>
        </w:rPr>
        <w:t xml:space="preserve">    1.公共基础课程</w:t>
      </w:r>
    </w:p>
    <w:p w14:paraId="4F23F97D">
      <w:pPr>
        <w:pStyle w:val="8"/>
        <w:rPr>
          <w:rFonts w:hint="eastAsia" w:eastAsia="微软雅黑"/>
          <w:lang w:eastAsia="zh-CN"/>
        </w:rPr>
      </w:pPr>
      <w:r>
        <w:rPr>
          <w:rFonts w:hint="eastAsia"/>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29447F6D">
      <w:pPr>
        <w:pStyle w:val="8"/>
        <w:rPr>
          <w:rFonts w:hint="eastAsia" w:eastAsia="微软雅黑"/>
          <w:lang w:eastAsia="zh-CN"/>
        </w:rPr>
      </w:pPr>
      <w:r>
        <w:rPr>
          <w:rFonts w:hint="eastAsia"/>
        </w:rPr>
        <w:t xml:space="preserve">    2.专业技能课程</w:t>
      </w:r>
    </w:p>
    <w:p w14:paraId="2388807B">
      <w:pPr>
        <w:pStyle w:val="8"/>
        <w:rPr>
          <w:rFonts w:hint="eastAsia" w:eastAsia="微软雅黑"/>
          <w:lang w:eastAsia="zh-CN"/>
        </w:rPr>
      </w:pPr>
      <w:r>
        <w:rPr>
          <w:rFonts w:hint="eastAsia"/>
        </w:rPr>
        <w:t xml:space="preserve">    在教学过程中，坚持“教、学、做”合一的原则，专业技术课程均由双师型专业教师担任。专业课程基本上采用现场示范教学、电化教学、讨论式教学、项目驱动式教学、任务式教学等方法，并根据专业特点灵活设计专业综合实训项目。</w:t>
      </w:r>
    </w:p>
    <w:p w14:paraId="709CD9DF">
      <w:pPr>
        <w:pStyle w:val="8"/>
      </w:pPr>
      <w:r>
        <w:rPr>
          <w:rFonts w:hint="eastAsia"/>
        </w:rPr>
        <w:t xml:space="preserve">   （五）学习评价</w:t>
      </w:r>
    </w:p>
    <w:p w14:paraId="6E8B710B">
      <w:pPr>
        <w:pStyle w:val="8"/>
        <w:rPr>
          <w:rFonts w:hint="eastAsia" w:eastAsia="微软雅黑"/>
          <w:lang w:eastAsia="zh-CN"/>
        </w:rPr>
      </w:pPr>
      <w:r>
        <w:rPr>
          <w:rFonts w:hint="eastAsia"/>
        </w:rPr>
        <w:t>教学评价主要包括教师教学评价和学生学业评价两部分。</w:t>
      </w:r>
    </w:p>
    <w:p w14:paraId="4C5F2AEF">
      <w:pPr>
        <w:pStyle w:val="8"/>
      </w:pPr>
      <w:r>
        <w:rPr>
          <w:rFonts w:hint="eastAsia"/>
        </w:rPr>
        <w:t xml:space="preserve">    1.教师教学评价</w:t>
      </w:r>
    </w:p>
    <w:p w14:paraId="7EF17170">
      <w:pPr>
        <w:pStyle w:val="8"/>
        <w:rPr>
          <w:rFonts w:hint="eastAsia" w:eastAsia="微软雅黑"/>
          <w:lang w:eastAsia="zh-CN"/>
        </w:rPr>
      </w:pPr>
      <w:r>
        <w:rPr>
          <w:rFonts w:hint="eastAsia"/>
        </w:rPr>
        <w:t>教师教学评价主要包括学生评、教学督导评、行业企业专家评等部分。教师教学评价指标主要包括教学能力评价（综合素养）、教学过程（行为）评价和教学目标评价三部分。</w:t>
      </w:r>
    </w:p>
    <w:p w14:paraId="47CC2292">
      <w:pPr>
        <w:pStyle w:val="8"/>
        <w:rPr>
          <w:rFonts w:hint="eastAsia" w:eastAsia="微软雅黑"/>
          <w:lang w:eastAsia="zh-CN"/>
        </w:rPr>
      </w:pPr>
      <w:r>
        <w:rPr>
          <w:rFonts w:hint="eastAsia"/>
        </w:rPr>
        <w:t xml:space="preserve">    2.学生学业评价</w:t>
      </w:r>
    </w:p>
    <w:p w14:paraId="79FEF474">
      <w:pPr>
        <w:pStyle w:val="8"/>
      </w:pPr>
      <w:r>
        <w:rPr>
          <w:rFonts w:hint="eastAsia"/>
        </w:rPr>
        <w:t xml:space="preserve">    </w:t>
      </w:r>
      <w:r>
        <w:rPr>
          <w:rFonts w:hint="eastAsia"/>
          <w:kern w:val="0"/>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w:t>
      </w:r>
      <w:r>
        <w:rPr>
          <w:rFonts w:hint="eastAsia"/>
        </w:rPr>
        <w:t>职业资格鉴定等评价方式；评价方式的多元化，实行过程评价和结果评价相结合。</w:t>
      </w:r>
    </w:p>
    <w:p w14:paraId="35936033">
      <w:pPr>
        <w:pStyle w:val="8"/>
        <w:rPr>
          <w:rFonts w:hint="eastAsia" w:eastAsia="微软雅黑"/>
          <w:lang w:eastAsia="zh-CN"/>
        </w:rPr>
      </w:pPr>
      <w:r>
        <w:rPr>
          <w:rFonts w:hint="eastAsia"/>
        </w:rPr>
        <w:t>（1）理论课程采用平时作业成绩（个人书面作业、平时实训项目作业、出勤及纪律）占30%、理论考试占70%的形式进行考核，考试主要题型包括填空、选择、判断、简答、论述题、上机实操等，全方位对学生学习情况进行评价和考核。</w:t>
      </w:r>
    </w:p>
    <w:p w14:paraId="2DD0A247">
      <w:pPr>
        <w:pStyle w:val="8"/>
        <w:rPr>
          <w:rFonts w:hint="eastAsia" w:eastAsia="微软雅黑"/>
          <w:lang w:eastAsia="zh-CN"/>
        </w:rPr>
      </w:pPr>
      <w:r>
        <w:rPr>
          <w:rFonts w:hint="eastAsia"/>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p>
    <w:p w14:paraId="44F4F9FB">
      <w:pPr>
        <w:pStyle w:val="8"/>
      </w:pPr>
      <w:r>
        <w:rPr>
          <w:rFonts w:hint="eastAsia"/>
        </w:rPr>
        <w:t xml:space="preserve">   （六）质量管理</w:t>
      </w:r>
    </w:p>
    <w:p w14:paraId="1E386AE0">
      <w:pPr>
        <w:pStyle w:val="8"/>
        <w:rPr>
          <w:rFonts w:hint="eastAsia" w:eastAsia="微软雅黑"/>
          <w:lang w:eastAsia="zh-CN"/>
        </w:rPr>
      </w:pPr>
      <w:r>
        <w:rPr>
          <w:rFonts w:hint="eastAsia"/>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14:paraId="34E6617C">
      <w:pPr>
        <w:pStyle w:val="8"/>
        <w:rPr>
          <w:rFonts w:hint="eastAsia" w:eastAsia="微软雅黑"/>
          <w:lang w:eastAsia="zh-CN"/>
        </w:rPr>
      </w:pPr>
      <w:r>
        <w:rPr>
          <w:rFonts w:hint="eastAsia"/>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p>
    <w:p w14:paraId="24DA45EE">
      <w:pPr>
        <w:pStyle w:val="8"/>
        <w:rPr>
          <w:rFonts w:hint="eastAsia" w:eastAsia="微软雅黑"/>
          <w:lang w:eastAsia="zh-CN"/>
        </w:rPr>
      </w:pPr>
      <w:r>
        <w:rPr>
          <w:rFonts w:hint="eastAsia"/>
        </w:rPr>
        <w:t xml:space="preserve">    3.结合教学内容与教学方法改革，积极推动行动导向型教学模式的实施。在教学模式上主要是结合学生特点和计算机应用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p>
    <w:p w14:paraId="1C861C51">
      <w:pPr>
        <w:pStyle w:val="8"/>
        <w:rPr>
          <w:rFonts w:hint="eastAsia" w:eastAsia="微软雅黑"/>
          <w:lang w:eastAsia="zh-CN"/>
        </w:rPr>
      </w:pPr>
      <w:r>
        <w:rPr>
          <w:rFonts w:hint="eastAsia"/>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p>
    <w:p w14:paraId="0526E522">
      <w:pPr>
        <w:pStyle w:val="8"/>
      </w:pPr>
      <w:r>
        <w:rPr>
          <w:rFonts w:hint="eastAsia"/>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4030FFC0">
      <w:pPr>
        <w:ind w:firstLine="480" w:firstLineChars="200"/>
        <w:outlineLvl w:val="0"/>
        <w:rPr>
          <w:rFonts w:ascii="微软雅黑" w:hAnsi="微软雅黑" w:eastAsia="微软雅黑" w:cs="微软雅黑"/>
          <w:b/>
          <w:bCs/>
          <w:color w:val="000000" w:themeColor="text1"/>
          <w:sz w:val="24"/>
          <w14:textFill>
            <w14:solidFill>
              <w14:schemeClr w14:val="tx1"/>
            </w14:solidFill>
          </w14:textFill>
        </w:rPr>
      </w:pPr>
      <w:bookmarkStart w:id="52" w:name="_Toc27795"/>
      <w:r>
        <w:rPr>
          <w:rFonts w:hint="eastAsia" w:ascii="微软雅黑" w:hAnsi="微软雅黑" w:eastAsia="微软雅黑" w:cs="微软雅黑"/>
          <w:b/>
          <w:bCs/>
          <w:color w:val="000000" w:themeColor="text1"/>
          <w:sz w:val="24"/>
          <w14:textFill>
            <w14:solidFill>
              <w14:schemeClr w14:val="tx1"/>
            </w14:solidFill>
          </w14:textFill>
        </w:rPr>
        <w:t>九、毕业要求</w:t>
      </w:r>
      <w:bookmarkEnd w:id="52"/>
    </w:p>
    <w:p w14:paraId="32D03DA5">
      <w:pPr>
        <w:pStyle w:val="8"/>
      </w:pPr>
      <w:r>
        <w:rPr>
          <w:rFonts w:hint="eastAsia"/>
        </w:rPr>
        <w:t>学生通过规定修业年限的学习，修满专业人才培养方案所规定的学分，达到专业人才培养目标和培养规格的要求以及《国家学生体质健康标准》相关要求，准予毕业，颁发毕业证书。</w:t>
      </w:r>
    </w:p>
    <w:p w14:paraId="79D9B50F">
      <w:pPr>
        <w:pStyle w:val="8"/>
      </w:pPr>
      <w:bookmarkStart w:id="53" w:name="_Toc28140"/>
      <w:bookmarkStart w:id="54" w:name="_Hlk530478113"/>
      <w:r>
        <w:rPr>
          <w:rFonts w:hint="eastAsia"/>
        </w:rPr>
        <w:t>（一）学分要求</w:t>
      </w:r>
      <w:bookmarkEnd w:id="53"/>
      <w:bookmarkEnd w:id="54"/>
    </w:p>
    <w:p w14:paraId="424D8DA5">
      <w:pPr>
        <w:pStyle w:val="8"/>
      </w:pPr>
      <w:r>
        <w:rPr>
          <w:rFonts w:hint="eastAsia"/>
        </w:rPr>
        <w:t>本专业按学年学分制安排课程，学生最低要求修满总学分193.5学分。（详细见附</w:t>
      </w:r>
      <w:r>
        <w:rPr>
          <w:rFonts w:hint="eastAsia"/>
          <w:lang w:val="en-US" w:eastAsia="zh-CN"/>
        </w:rPr>
        <w:t>表</w:t>
      </w:r>
      <w:r>
        <w:rPr>
          <w:rFonts w:hint="eastAsia"/>
        </w:rPr>
        <w:t>2）必修课要求修满150学分，占总学分的80％。其中</w:t>
      </w:r>
      <w:bookmarkStart w:id="55" w:name="_Hlk36321755"/>
      <w:r>
        <w:rPr>
          <w:rFonts w:hint="eastAsia"/>
        </w:rPr>
        <w:t>，公共基础课</w:t>
      </w:r>
      <w:bookmarkEnd w:id="55"/>
      <w:r>
        <w:rPr>
          <w:rFonts w:hint="eastAsia"/>
        </w:rPr>
        <w:t>要求修满52学分，占总学分的27％</w:t>
      </w:r>
      <w:bookmarkStart w:id="56" w:name="_Hlk36321774"/>
      <w:r>
        <w:rPr>
          <w:rFonts w:hint="eastAsia"/>
        </w:rPr>
        <w:t>，专业基础课</w:t>
      </w:r>
      <w:bookmarkEnd w:id="56"/>
      <w:r>
        <w:rPr>
          <w:rFonts w:hint="eastAsia"/>
        </w:rPr>
        <w:t>要求修满37学分，占总学分的19％，专业核心课要求修满42学分，占总学分的22％，专业技能课要求修满44.5学分，占总学分的23％；</w:t>
      </w:r>
    </w:p>
    <w:p w14:paraId="28096BF7">
      <w:pPr>
        <w:pStyle w:val="8"/>
      </w:pPr>
      <w:r>
        <w:rPr>
          <w:rFonts w:hint="eastAsia"/>
        </w:rPr>
        <w:t>其中，专业拓展课要求修满18学分，占总学分的9％。</w:t>
      </w:r>
    </w:p>
    <w:p w14:paraId="3929E800">
      <w:pPr>
        <w:pStyle w:val="8"/>
      </w:pPr>
      <w:r>
        <w:rPr>
          <w:rFonts w:hint="eastAsia"/>
        </w:rPr>
        <w:t>允许学生通过创新实践、发表论文、获得专利、技能竞赛和自主创业等方面的成绩获得学分，具体</w:t>
      </w:r>
      <w:bookmarkStart w:id="57" w:name="_Hlk12017075"/>
      <w:r>
        <w:rPr>
          <w:rFonts w:hint="eastAsia"/>
        </w:rPr>
        <w:t>认定和转换</w:t>
      </w:r>
      <w:bookmarkEnd w:id="57"/>
      <w:r>
        <w:rPr>
          <w:rFonts w:hint="eastAsia"/>
        </w:rPr>
        <w:t>办法见《</w:t>
      </w:r>
      <w:r>
        <w:rPr>
          <w:rFonts w:hint="eastAsia"/>
          <w:lang w:val="en-US" w:eastAsia="zh-CN"/>
        </w:rPr>
        <w:t>梅州农业学校</w:t>
      </w:r>
      <w:r>
        <w:rPr>
          <w:rFonts w:hint="eastAsia"/>
        </w:rPr>
        <w:t>学分认定和转换工作管理办法（试行）》。</w:t>
      </w:r>
    </w:p>
    <w:p w14:paraId="7332DDDD">
      <w:pPr>
        <w:pStyle w:val="8"/>
      </w:pPr>
      <w:bookmarkStart w:id="58" w:name="_Toc913"/>
      <w:r>
        <w:rPr>
          <w:rFonts w:hint="eastAsia"/>
        </w:rPr>
        <w:t>（二）体能测试要求</w:t>
      </w:r>
      <w:bookmarkEnd w:id="58"/>
    </w:p>
    <w:p w14:paraId="49625B25">
      <w:pPr>
        <w:pStyle w:val="8"/>
      </w:pPr>
      <w:r>
        <w:rPr>
          <w:rFonts w:hint="eastAsia"/>
        </w:rPr>
        <w:t>体能测试成绩达到《国家学生体质健康标准（2018年修订）》要求。测试成绩按毕业当年学年总分的50%与其他学年总分平均得分的50%之和进行评定，成绩未达50分者按结业或肄业处理。</w:t>
      </w:r>
    </w:p>
    <w:p w14:paraId="4853A48A"/>
    <w:p w14:paraId="627FD127">
      <w:pPr>
        <w:adjustRightInd w:val="0"/>
        <w:spacing w:before="120" w:after="120" w:line="300" w:lineRule="auto"/>
        <w:ind w:firstLine="480" w:firstLineChars="200"/>
        <w:outlineLvl w:val="0"/>
        <w:rPr>
          <w:rFonts w:hint="eastAsia" w:ascii="微软雅黑" w:hAnsi="微软雅黑" w:eastAsia="微软雅黑" w:cs="微软雅黑"/>
          <w:b/>
          <w:bCs/>
          <w:color w:val="000000" w:themeColor="text1"/>
          <w:sz w:val="24"/>
          <w:lang w:eastAsia="zh-CN"/>
          <w14:textFill>
            <w14:solidFill>
              <w14:schemeClr w14:val="tx1"/>
            </w14:solidFill>
          </w14:textFill>
        </w:rPr>
      </w:pPr>
      <w:bookmarkStart w:id="59" w:name="_Toc15042"/>
      <w:r>
        <w:rPr>
          <w:rFonts w:hint="eastAsia" w:ascii="微软雅黑" w:hAnsi="微软雅黑" w:eastAsia="微软雅黑" w:cs="微软雅黑"/>
          <w:b/>
          <w:bCs/>
          <w:color w:val="000000" w:themeColor="text1"/>
          <w:sz w:val="24"/>
          <w14:textFill>
            <w14:solidFill>
              <w14:schemeClr w14:val="tx1"/>
            </w14:solidFill>
          </w14:textFill>
        </w:rPr>
        <w:t>十、附</w:t>
      </w:r>
      <w:bookmarkEnd w:id="59"/>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7E367939">
      <w:pPr>
        <w:pStyle w:val="8"/>
      </w:pPr>
      <w:bookmarkStart w:id="60" w:name="_Hlk12268808"/>
      <w:r>
        <w:rPr>
          <w:rFonts w:hint="eastAsia"/>
        </w:rPr>
        <w:t>附</w:t>
      </w:r>
      <w:r>
        <w:rPr>
          <w:rFonts w:hint="eastAsia"/>
          <w:lang w:val="en-US" w:eastAsia="zh-CN"/>
        </w:rPr>
        <w:t>表</w:t>
      </w:r>
      <w:r>
        <w:rPr>
          <w:rFonts w:hint="eastAsia"/>
        </w:rPr>
        <w:t xml:space="preserve">1  </w:t>
      </w:r>
      <w:r>
        <w:rPr>
          <w:rFonts w:hint="eastAsia"/>
          <w:lang w:val="en-US" w:eastAsia="zh-CN"/>
        </w:rPr>
        <w:t>计算机应用</w:t>
      </w:r>
      <w:r>
        <w:rPr>
          <w:rFonts w:hint="eastAsia"/>
        </w:rPr>
        <w:t>专业</w:t>
      </w:r>
      <w:bookmarkEnd w:id="60"/>
      <w:r>
        <w:rPr>
          <w:rFonts w:hint="eastAsia"/>
        </w:rPr>
        <w:t>课程设置与教学安排表</w:t>
      </w:r>
    </w:p>
    <w:p w14:paraId="314A98C9">
      <w:pPr>
        <w:pStyle w:val="8"/>
      </w:pPr>
      <w:r>
        <w:rPr>
          <w:rFonts w:hint="eastAsia"/>
        </w:rPr>
        <w:t>附</w:t>
      </w:r>
      <w:r>
        <w:rPr>
          <w:rFonts w:hint="eastAsia"/>
          <w:lang w:val="en-US" w:eastAsia="zh-CN"/>
        </w:rPr>
        <w:t>表</w:t>
      </w:r>
      <w:r>
        <w:rPr>
          <w:rFonts w:hint="eastAsia"/>
        </w:rPr>
        <w:t xml:space="preserve">2  </w:t>
      </w:r>
      <w:r>
        <w:rPr>
          <w:rFonts w:hint="eastAsia"/>
          <w:lang w:val="en-US" w:eastAsia="zh-CN"/>
        </w:rPr>
        <w:t>计算机应用</w:t>
      </w:r>
      <w:r>
        <w:rPr>
          <w:rFonts w:hint="eastAsia"/>
        </w:rPr>
        <w:t>专业各类课程学时学分比例表</w:t>
      </w:r>
    </w:p>
    <w:p w14:paraId="5DD9D26B">
      <w:pPr>
        <w:pStyle w:val="8"/>
      </w:pPr>
      <w:r>
        <w:rPr>
          <w:rFonts w:hint="eastAsia"/>
        </w:rPr>
        <w:t>附</w:t>
      </w:r>
      <w:r>
        <w:rPr>
          <w:rFonts w:hint="eastAsia"/>
          <w:lang w:val="en-US" w:eastAsia="zh-CN"/>
        </w:rPr>
        <w:t>表</w:t>
      </w:r>
      <w:r>
        <w:rPr>
          <w:rFonts w:hint="eastAsia"/>
        </w:rPr>
        <w:t>3  梅州农业学校教学计划调整审批表</w:t>
      </w:r>
    </w:p>
    <w:p w14:paraId="75C102F3">
      <w:pPr>
        <w:pStyle w:val="8"/>
      </w:pPr>
      <w:r>
        <w:rPr>
          <w:rFonts w:hint="eastAsia"/>
        </w:rPr>
        <w:t>附</w:t>
      </w:r>
      <w:r>
        <w:rPr>
          <w:rFonts w:hint="eastAsia"/>
          <w:lang w:val="en-US" w:eastAsia="zh-CN"/>
        </w:rPr>
        <w:t>表</w:t>
      </w:r>
      <w:r>
        <w:rPr>
          <w:rFonts w:hint="eastAsia"/>
        </w:rPr>
        <w:t>4  梅州农业学校人才培养方案变更审批表</w:t>
      </w:r>
    </w:p>
    <w:p w14:paraId="4A10EC38">
      <w:pPr>
        <w:pStyle w:val="8"/>
      </w:pPr>
    </w:p>
    <w:tbl>
      <w:tblPr>
        <w:tblStyle w:val="14"/>
        <w:tblpPr w:leftFromText="180" w:rightFromText="180" w:vertAnchor="page" w:horzAnchor="page" w:tblpX="801" w:tblpY="4687"/>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279"/>
        <w:gridCol w:w="567"/>
        <w:gridCol w:w="744"/>
        <w:gridCol w:w="491"/>
        <w:gridCol w:w="469"/>
        <w:gridCol w:w="450"/>
        <w:gridCol w:w="484"/>
        <w:gridCol w:w="450"/>
        <w:gridCol w:w="466"/>
        <w:gridCol w:w="450"/>
        <w:gridCol w:w="17"/>
        <w:gridCol w:w="467"/>
        <w:gridCol w:w="650"/>
      </w:tblGrid>
      <w:tr w14:paraId="1525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8"/>
            <w:tcBorders>
              <w:top w:val="nil"/>
              <w:left w:val="nil"/>
              <w:bottom w:val="single" w:color="auto" w:sz="4" w:space="0"/>
              <w:right w:val="nil"/>
            </w:tcBorders>
            <w:vAlign w:val="center"/>
          </w:tcPr>
          <w:p w14:paraId="54B710BC">
            <w:pPr>
              <w:jc w:val="center"/>
              <w:outlineLvl w:val="1"/>
              <w:rPr>
                <w:rFonts w:ascii="微软雅黑" w:hAnsi="微软雅黑" w:eastAsia="微软雅黑" w:cs="微软雅黑"/>
                <w:sz w:val="18"/>
                <w:szCs w:val="18"/>
              </w:rPr>
            </w:pPr>
            <w:bookmarkStart w:id="61" w:name="_Toc7484"/>
            <w:r>
              <w:rPr>
                <w:rFonts w:hint="eastAsia" w:ascii="微软雅黑" w:hAnsi="微软雅黑" w:eastAsia="微软雅黑" w:cs="微软雅黑"/>
                <w:color w:val="000000" w:themeColor="text1"/>
                <w:sz w:val="18"/>
                <w:szCs w:val="18"/>
                <w14:textFill>
                  <w14:solidFill>
                    <w14:schemeClr w14:val="tx1"/>
                  </w14:solidFill>
                </w14:textFill>
              </w:rPr>
              <w:t>附表1  计算机应用专业课程设置与教学安排表</w:t>
            </w:r>
            <w:bookmarkEnd w:id="61"/>
          </w:p>
        </w:tc>
      </w:tr>
      <w:tr w14:paraId="731A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vAlign w:val="center"/>
          </w:tcPr>
          <w:p w14:paraId="3CE009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219DCB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661C69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7A9747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279" w:type="dxa"/>
            <w:vMerge w:val="restart"/>
            <w:tcBorders>
              <w:top w:val="single" w:color="auto" w:sz="4" w:space="0"/>
              <w:bottom w:val="single" w:color="auto" w:sz="4" w:space="0"/>
            </w:tcBorders>
            <w:vAlign w:val="center"/>
          </w:tcPr>
          <w:p w14:paraId="46F7B96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567" w:type="dxa"/>
            <w:vMerge w:val="restart"/>
            <w:tcBorders>
              <w:top w:val="single" w:color="auto" w:sz="4" w:space="0"/>
              <w:bottom w:val="single" w:color="auto" w:sz="4" w:space="0"/>
            </w:tcBorders>
            <w:vAlign w:val="center"/>
          </w:tcPr>
          <w:p w14:paraId="48744DF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704" w:type="dxa"/>
            <w:gridSpan w:val="3"/>
            <w:tcBorders>
              <w:top w:val="single" w:color="auto" w:sz="4" w:space="0"/>
              <w:bottom w:val="single" w:color="auto" w:sz="4" w:space="0"/>
            </w:tcBorders>
            <w:vAlign w:val="center"/>
          </w:tcPr>
          <w:p w14:paraId="6CA75F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84" w:type="dxa"/>
            <w:gridSpan w:val="7"/>
            <w:tcBorders>
              <w:top w:val="single" w:color="auto" w:sz="4" w:space="0"/>
              <w:bottom w:val="single" w:color="auto" w:sz="4" w:space="0"/>
            </w:tcBorders>
            <w:vAlign w:val="center"/>
          </w:tcPr>
          <w:p w14:paraId="079543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vMerge w:val="restart"/>
            <w:tcBorders>
              <w:top w:val="single" w:color="auto" w:sz="4" w:space="0"/>
              <w:bottom w:val="single" w:color="auto" w:sz="4" w:space="0"/>
            </w:tcBorders>
            <w:vAlign w:val="center"/>
          </w:tcPr>
          <w:p w14:paraId="4E92DB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1E0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37881F43">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0737F0B5">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69D595F5">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1FFB367F">
            <w:pPr>
              <w:jc w:val="center"/>
              <w:rPr>
                <w:rFonts w:ascii="微软雅黑" w:hAnsi="微软雅黑" w:eastAsia="微软雅黑" w:cs="微软雅黑"/>
                <w:sz w:val="18"/>
                <w:szCs w:val="18"/>
              </w:rPr>
            </w:pPr>
          </w:p>
        </w:tc>
        <w:tc>
          <w:tcPr>
            <w:tcW w:w="2279" w:type="dxa"/>
            <w:vMerge w:val="continue"/>
            <w:tcBorders>
              <w:top w:val="single" w:color="auto" w:sz="4" w:space="0"/>
              <w:bottom w:val="single" w:color="auto" w:sz="4" w:space="0"/>
            </w:tcBorders>
            <w:vAlign w:val="center"/>
          </w:tcPr>
          <w:p w14:paraId="26138F50">
            <w:pPr>
              <w:jc w:val="center"/>
              <w:rPr>
                <w:rFonts w:ascii="微软雅黑" w:hAnsi="微软雅黑" w:eastAsia="微软雅黑" w:cs="微软雅黑"/>
                <w:sz w:val="18"/>
                <w:szCs w:val="18"/>
              </w:rPr>
            </w:pPr>
          </w:p>
        </w:tc>
        <w:tc>
          <w:tcPr>
            <w:tcW w:w="567" w:type="dxa"/>
            <w:vMerge w:val="continue"/>
            <w:tcBorders>
              <w:top w:val="single" w:color="auto" w:sz="4" w:space="0"/>
              <w:bottom w:val="single" w:color="auto" w:sz="4" w:space="0"/>
            </w:tcBorders>
            <w:vAlign w:val="center"/>
          </w:tcPr>
          <w:p w14:paraId="7670790C">
            <w:pPr>
              <w:jc w:val="center"/>
              <w:rPr>
                <w:rFonts w:ascii="微软雅黑" w:hAnsi="微软雅黑" w:eastAsia="微软雅黑" w:cs="微软雅黑"/>
                <w:sz w:val="18"/>
                <w:szCs w:val="18"/>
              </w:rPr>
            </w:pPr>
          </w:p>
        </w:tc>
        <w:tc>
          <w:tcPr>
            <w:tcW w:w="744" w:type="dxa"/>
            <w:vMerge w:val="restart"/>
            <w:tcBorders>
              <w:top w:val="single" w:color="auto" w:sz="4" w:space="0"/>
              <w:bottom w:val="single" w:color="auto" w:sz="4" w:space="0"/>
            </w:tcBorders>
            <w:vAlign w:val="center"/>
          </w:tcPr>
          <w:p w14:paraId="16C4A6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491" w:type="dxa"/>
            <w:vMerge w:val="restart"/>
            <w:tcBorders>
              <w:top w:val="single" w:color="auto" w:sz="4" w:space="0"/>
              <w:bottom w:val="single" w:color="auto" w:sz="4" w:space="0"/>
            </w:tcBorders>
            <w:vAlign w:val="center"/>
          </w:tcPr>
          <w:p w14:paraId="0D9A3A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469" w:type="dxa"/>
            <w:vMerge w:val="restart"/>
            <w:tcBorders>
              <w:top w:val="single" w:color="auto" w:sz="4" w:space="0"/>
              <w:bottom w:val="single" w:color="auto" w:sz="4" w:space="0"/>
            </w:tcBorders>
            <w:vAlign w:val="center"/>
          </w:tcPr>
          <w:p w14:paraId="0EBAD6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50" w:type="dxa"/>
            <w:tcBorders>
              <w:top w:val="single" w:color="auto" w:sz="4" w:space="0"/>
              <w:bottom w:val="single" w:color="auto" w:sz="4" w:space="0"/>
            </w:tcBorders>
            <w:vAlign w:val="center"/>
          </w:tcPr>
          <w:p w14:paraId="14F314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0FD6FCA6">
            <w:pPr>
              <w:jc w:val="center"/>
              <w:rPr>
                <w:rFonts w:ascii="微软雅黑" w:hAnsi="微软雅黑" w:eastAsia="微软雅黑" w:cs="微软雅黑"/>
                <w:sz w:val="18"/>
                <w:szCs w:val="18"/>
              </w:rPr>
            </w:pPr>
          </w:p>
        </w:tc>
        <w:tc>
          <w:tcPr>
            <w:tcW w:w="484" w:type="dxa"/>
            <w:tcBorders>
              <w:top w:val="single" w:color="auto" w:sz="4" w:space="0"/>
              <w:bottom w:val="single" w:color="auto" w:sz="4" w:space="0"/>
            </w:tcBorders>
            <w:vAlign w:val="center"/>
          </w:tcPr>
          <w:p w14:paraId="138C42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454E3ACC">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701F8E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239B7A50">
            <w:pPr>
              <w:jc w:val="center"/>
              <w:rPr>
                <w:rFonts w:ascii="微软雅黑" w:hAnsi="微软雅黑" w:eastAsia="微软雅黑" w:cs="微软雅黑"/>
                <w:sz w:val="18"/>
                <w:szCs w:val="18"/>
              </w:rPr>
            </w:pPr>
          </w:p>
        </w:tc>
        <w:tc>
          <w:tcPr>
            <w:tcW w:w="466" w:type="dxa"/>
            <w:tcBorders>
              <w:top w:val="single" w:color="auto" w:sz="4" w:space="0"/>
              <w:bottom w:val="single" w:color="auto" w:sz="4" w:space="0"/>
            </w:tcBorders>
            <w:vAlign w:val="center"/>
          </w:tcPr>
          <w:p w14:paraId="5E5D7F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486925D7">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1420B1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3CE2EF6D">
            <w:pPr>
              <w:jc w:val="center"/>
              <w:rPr>
                <w:rFonts w:ascii="微软雅黑" w:hAnsi="微软雅黑" w:eastAsia="微软雅黑" w:cs="微软雅黑"/>
                <w:sz w:val="18"/>
                <w:szCs w:val="18"/>
              </w:rPr>
            </w:pPr>
          </w:p>
        </w:tc>
        <w:tc>
          <w:tcPr>
            <w:tcW w:w="484" w:type="dxa"/>
            <w:gridSpan w:val="2"/>
            <w:tcBorders>
              <w:top w:val="single" w:color="auto" w:sz="4" w:space="0"/>
              <w:bottom w:val="single" w:color="auto" w:sz="4" w:space="0"/>
            </w:tcBorders>
            <w:vAlign w:val="center"/>
          </w:tcPr>
          <w:p w14:paraId="35B4CA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004237AE">
            <w:pPr>
              <w:jc w:val="center"/>
              <w:rPr>
                <w:rFonts w:ascii="微软雅黑" w:hAnsi="微软雅黑" w:eastAsia="微软雅黑" w:cs="微软雅黑"/>
                <w:sz w:val="18"/>
                <w:szCs w:val="18"/>
              </w:rPr>
            </w:pPr>
          </w:p>
        </w:tc>
        <w:tc>
          <w:tcPr>
            <w:tcW w:w="650" w:type="dxa"/>
            <w:vMerge w:val="continue"/>
            <w:tcBorders>
              <w:top w:val="single" w:color="auto" w:sz="4" w:space="0"/>
              <w:bottom w:val="single" w:color="auto" w:sz="4" w:space="0"/>
            </w:tcBorders>
            <w:vAlign w:val="center"/>
          </w:tcPr>
          <w:p w14:paraId="1A45FE3E">
            <w:pPr>
              <w:jc w:val="center"/>
              <w:rPr>
                <w:rFonts w:ascii="微软雅黑" w:hAnsi="微软雅黑" w:eastAsia="微软雅黑" w:cs="微软雅黑"/>
                <w:sz w:val="18"/>
                <w:szCs w:val="18"/>
              </w:rPr>
            </w:pPr>
          </w:p>
        </w:tc>
      </w:tr>
      <w:tr w14:paraId="0049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vAlign w:val="center"/>
          </w:tcPr>
          <w:p w14:paraId="1C24997A">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0C9093A4">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2174FE33">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2AA7B38A">
            <w:pPr>
              <w:jc w:val="center"/>
              <w:rPr>
                <w:rFonts w:ascii="微软雅黑" w:hAnsi="微软雅黑" w:eastAsia="微软雅黑" w:cs="微软雅黑"/>
                <w:sz w:val="18"/>
                <w:szCs w:val="18"/>
              </w:rPr>
            </w:pPr>
          </w:p>
        </w:tc>
        <w:tc>
          <w:tcPr>
            <w:tcW w:w="2279" w:type="dxa"/>
            <w:vMerge w:val="continue"/>
            <w:tcBorders>
              <w:top w:val="single" w:color="auto" w:sz="4" w:space="0"/>
            </w:tcBorders>
            <w:vAlign w:val="center"/>
          </w:tcPr>
          <w:p w14:paraId="33A3857C">
            <w:pPr>
              <w:jc w:val="center"/>
              <w:rPr>
                <w:rFonts w:ascii="微软雅黑" w:hAnsi="微软雅黑" w:eastAsia="微软雅黑" w:cs="微软雅黑"/>
                <w:sz w:val="18"/>
                <w:szCs w:val="18"/>
              </w:rPr>
            </w:pPr>
          </w:p>
        </w:tc>
        <w:tc>
          <w:tcPr>
            <w:tcW w:w="567" w:type="dxa"/>
            <w:vMerge w:val="continue"/>
            <w:tcBorders>
              <w:top w:val="single" w:color="auto" w:sz="4" w:space="0"/>
            </w:tcBorders>
            <w:vAlign w:val="center"/>
          </w:tcPr>
          <w:p w14:paraId="7842BA0A">
            <w:pPr>
              <w:jc w:val="center"/>
              <w:rPr>
                <w:rFonts w:ascii="微软雅黑" w:hAnsi="微软雅黑" w:eastAsia="微软雅黑" w:cs="微软雅黑"/>
                <w:sz w:val="18"/>
                <w:szCs w:val="18"/>
              </w:rPr>
            </w:pPr>
          </w:p>
        </w:tc>
        <w:tc>
          <w:tcPr>
            <w:tcW w:w="744" w:type="dxa"/>
            <w:vMerge w:val="continue"/>
            <w:tcBorders>
              <w:top w:val="single" w:color="auto" w:sz="4" w:space="0"/>
            </w:tcBorders>
            <w:vAlign w:val="center"/>
          </w:tcPr>
          <w:p w14:paraId="0A7206FD">
            <w:pPr>
              <w:jc w:val="center"/>
              <w:rPr>
                <w:rFonts w:ascii="微软雅黑" w:hAnsi="微软雅黑" w:eastAsia="微软雅黑" w:cs="微软雅黑"/>
                <w:sz w:val="18"/>
                <w:szCs w:val="18"/>
              </w:rPr>
            </w:pPr>
          </w:p>
        </w:tc>
        <w:tc>
          <w:tcPr>
            <w:tcW w:w="491" w:type="dxa"/>
            <w:vMerge w:val="continue"/>
            <w:tcBorders>
              <w:top w:val="single" w:color="auto" w:sz="4" w:space="0"/>
            </w:tcBorders>
            <w:vAlign w:val="center"/>
          </w:tcPr>
          <w:p w14:paraId="29A50A44">
            <w:pPr>
              <w:jc w:val="center"/>
              <w:rPr>
                <w:rFonts w:ascii="微软雅黑" w:hAnsi="微软雅黑" w:eastAsia="微软雅黑" w:cs="微软雅黑"/>
                <w:sz w:val="18"/>
                <w:szCs w:val="18"/>
              </w:rPr>
            </w:pPr>
          </w:p>
        </w:tc>
        <w:tc>
          <w:tcPr>
            <w:tcW w:w="469" w:type="dxa"/>
            <w:vMerge w:val="continue"/>
            <w:tcBorders>
              <w:top w:val="single" w:color="auto" w:sz="4" w:space="0"/>
            </w:tcBorders>
            <w:vAlign w:val="center"/>
          </w:tcPr>
          <w:p w14:paraId="1D8DFB32">
            <w:pPr>
              <w:jc w:val="center"/>
              <w:rPr>
                <w:rFonts w:ascii="微软雅黑" w:hAnsi="微软雅黑" w:eastAsia="微软雅黑" w:cs="微软雅黑"/>
                <w:sz w:val="18"/>
                <w:szCs w:val="18"/>
              </w:rPr>
            </w:pPr>
          </w:p>
        </w:tc>
        <w:tc>
          <w:tcPr>
            <w:tcW w:w="450" w:type="dxa"/>
            <w:tcBorders>
              <w:top w:val="single" w:color="auto" w:sz="4" w:space="0"/>
            </w:tcBorders>
            <w:vAlign w:val="center"/>
          </w:tcPr>
          <w:p w14:paraId="43A5903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4" w:type="dxa"/>
            <w:tcBorders>
              <w:top w:val="single" w:color="auto" w:sz="4" w:space="0"/>
            </w:tcBorders>
            <w:vAlign w:val="center"/>
          </w:tcPr>
          <w:p w14:paraId="745772F2">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0AFCCBB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6" w:type="dxa"/>
            <w:tcBorders>
              <w:top w:val="single" w:color="auto" w:sz="4" w:space="0"/>
            </w:tcBorders>
            <w:vAlign w:val="center"/>
          </w:tcPr>
          <w:p w14:paraId="3757970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0702040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4" w:type="dxa"/>
            <w:gridSpan w:val="2"/>
            <w:tcBorders>
              <w:top w:val="single" w:color="auto" w:sz="4" w:space="0"/>
            </w:tcBorders>
            <w:vAlign w:val="center"/>
          </w:tcPr>
          <w:p w14:paraId="6F3D256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vMerge w:val="continue"/>
            <w:tcBorders>
              <w:top w:val="single" w:color="auto" w:sz="4" w:space="0"/>
            </w:tcBorders>
            <w:vAlign w:val="center"/>
          </w:tcPr>
          <w:p w14:paraId="17BB6EF8">
            <w:pPr>
              <w:jc w:val="center"/>
              <w:rPr>
                <w:rFonts w:ascii="微软雅黑" w:hAnsi="微软雅黑" w:eastAsia="微软雅黑" w:cs="微软雅黑"/>
                <w:sz w:val="18"/>
                <w:szCs w:val="18"/>
              </w:rPr>
            </w:pPr>
          </w:p>
        </w:tc>
      </w:tr>
      <w:tr w14:paraId="67D5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 w:type="dxa"/>
            <w:vMerge w:val="restart"/>
            <w:vAlign w:val="center"/>
          </w:tcPr>
          <w:p w14:paraId="5AC9EB3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14067C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08AD001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0FBE25A8">
            <w:pPr>
              <w:jc w:val="center"/>
              <w:rPr>
                <w:rFonts w:ascii="微软雅黑" w:hAnsi="微软雅黑" w:eastAsia="微软雅黑" w:cs="微软雅黑"/>
                <w:sz w:val="18"/>
                <w:szCs w:val="18"/>
              </w:rPr>
            </w:pPr>
          </w:p>
        </w:tc>
        <w:tc>
          <w:tcPr>
            <w:tcW w:w="2279" w:type="dxa"/>
            <w:vAlign w:val="center"/>
          </w:tcPr>
          <w:p w14:paraId="3E3167CE">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567" w:type="dxa"/>
            <w:vAlign w:val="center"/>
          </w:tcPr>
          <w:p w14:paraId="53A297D9">
            <w:pPr>
              <w:jc w:val="center"/>
              <w:rPr>
                <w:rFonts w:cs="微软雅黑" w:asciiTheme="minorEastAsia" w:hAnsiTheme="minorEastAsia" w:eastAsiaTheme="minorEastAsia"/>
              </w:rPr>
            </w:pPr>
            <w:r>
              <w:rPr>
                <w:rFonts w:hint="eastAsia" w:ascii="微软雅黑" w:hAnsi="微软雅黑" w:eastAsia="微软雅黑" w:cs="微软雅黑"/>
                <w:sz w:val="18"/>
                <w:szCs w:val="18"/>
              </w:rPr>
              <w:t>3</w:t>
            </w:r>
          </w:p>
        </w:tc>
        <w:tc>
          <w:tcPr>
            <w:tcW w:w="744" w:type="dxa"/>
            <w:vAlign w:val="center"/>
          </w:tcPr>
          <w:p w14:paraId="6E63B756">
            <w:pPr>
              <w:jc w:val="center"/>
              <w:rPr>
                <w:rFonts w:cs="微软雅黑" w:asciiTheme="minorEastAsia" w:hAnsiTheme="minorEastAsia" w:eastAsiaTheme="minorEastAsia"/>
              </w:rPr>
            </w:pPr>
            <w:r>
              <w:rPr>
                <w:rFonts w:hint="eastAsia" w:ascii="微软雅黑" w:hAnsi="微软雅黑" w:eastAsia="微软雅黑" w:cs="微软雅黑"/>
                <w:sz w:val="18"/>
                <w:szCs w:val="18"/>
              </w:rPr>
              <w:t>48</w:t>
            </w:r>
          </w:p>
        </w:tc>
        <w:tc>
          <w:tcPr>
            <w:tcW w:w="491" w:type="dxa"/>
            <w:vAlign w:val="center"/>
          </w:tcPr>
          <w:p w14:paraId="06518E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69" w:type="dxa"/>
            <w:vAlign w:val="center"/>
          </w:tcPr>
          <w:p w14:paraId="1669E0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77EED2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53C9864B">
            <w:pPr>
              <w:jc w:val="center"/>
              <w:rPr>
                <w:rFonts w:ascii="微软雅黑" w:hAnsi="微软雅黑" w:eastAsia="微软雅黑" w:cs="微软雅黑"/>
                <w:sz w:val="18"/>
                <w:szCs w:val="18"/>
              </w:rPr>
            </w:pPr>
          </w:p>
        </w:tc>
        <w:tc>
          <w:tcPr>
            <w:tcW w:w="450" w:type="dxa"/>
            <w:vAlign w:val="center"/>
          </w:tcPr>
          <w:p w14:paraId="7BC876B7">
            <w:pPr>
              <w:jc w:val="center"/>
              <w:rPr>
                <w:rFonts w:ascii="微软雅黑" w:hAnsi="微软雅黑" w:eastAsia="微软雅黑" w:cs="微软雅黑"/>
                <w:sz w:val="18"/>
                <w:szCs w:val="18"/>
              </w:rPr>
            </w:pPr>
          </w:p>
        </w:tc>
        <w:tc>
          <w:tcPr>
            <w:tcW w:w="466" w:type="dxa"/>
            <w:vAlign w:val="center"/>
          </w:tcPr>
          <w:p w14:paraId="367F2EC6">
            <w:pPr>
              <w:jc w:val="center"/>
              <w:rPr>
                <w:rFonts w:ascii="微软雅黑" w:hAnsi="微软雅黑" w:eastAsia="微软雅黑" w:cs="微软雅黑"/>
                <w:sz w:val="18"/>
                <w:szCs w:val="18"/>
              </w:rPr>
            </w:pPr>
          </w:p>
        </w:tc>
        <w:tc>
          <w:tcPr>
            <w:tcW w:w="450" w:type="dxa"/>
            <w:vAlign w:val="center"/>
          </w:tcPr>
          <w:p w14:paraId="7502FFED">
            <w:pPr>
              <w:jc w:val="center"/>
              <w:rPr>
                <w:rFonts w:ascii="微软雅黑" w:hAnsi="微软雅黑" w:eastAsia="微软雅黑" w:cs="微软雅黑"/>
                <w:sz w:val="18"/>
                <w:szCs w:val="18"/>
              </w:rPr>
            </w:pPr>
          </w:p>
        </w:tc>
        <w:tc>
          <w:tcPr>
            <w:tcW w:w="484" w:type="dxa"/>
            <w:gridSpan w:val="2"/>
            <w:vAlign w:val="center"/>
          </w:tcPr>
          <w:p w14:paraId="4C550228">
            <w:pPr>
              <w:jc w:val="center"/>
              <w:rPr>
                <w:rFonts w:ascii="微软雅黑" w:hAnsi="微软雅黑" w:eastAsia="微软雅黑" w:cs="微软雅黑"/>
                <w:sz w:val="18"/>
                <w:szCs w:val="18"/>
              </w:rPr>
            </w:pPr>
          </w:p>
        </w:tc>
        <w:tc>
          <w:tcPr>
            <w:tcW w:w="650" w:type="dxa"/>
            <w:vAlign w:val="center"/>
          </w:tcPr>
          <w:p w14:paraId="6AD3E89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CE8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0" w:type="dxa"/>
            <w:vMerge w:val="continue"/>
            <w:vAlign w:val="center"/>
          </w:tcPr>
          <w:p w14:paraId="4EF3E843">
            <w:pPr>
              <w:jc w:val="center"/>
              <w:rPr>
                <w:rFonts w:ascii="微软雅黑" w:hAnsi="微软雅黑" w:eastAsia="微软雅黑" w:cs="微软雅黑"/>
                <w:sz w:val="18"/>
                <w:szCs w:val="18"/>
              </w:rPr>
            </w:pPr>
          </w:p>
        </w:tc>
        <w:tc>
          <w:tcPr>
            <w:tcW w:w="483" w:type="dxa"/>
            <w:vMerge w:val="continue"/>
            <w:vAlign w:val="center"/>
          </w:tcPr>
          <w:p w14:paraId="5F911955">
            <w:pPr>
              <w:jc w:val="center"/>
              <w:rPr>
                <w:rFonts w:ascii="微软雅黑" w:hAnsi="微软雅黑" w:eastAsia="微软雅黑" w:cs="微软雅黑"/>
                <w:sz w:val="18"/>
                <w:szCs w:val="18"/>
              </w:rPr>
            </w:pPr>
          </w:p>
        </w:tc>
        <w:tc>
          <w:tcPr>
            <w:tcW w:w="484" w:type="dxa"/>
            <w:vAlign w:val="center"/>
          </w:tcPr>
          <w:p w14:paraId="418224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154D686F">
            <w:pPr>
              <w:jc w:val="center"/>
              <w:rPr>
                <w:rFonts w:ascii="微软雅黑" w:hAnsi="微软雅黑" w:eastAsia="微软雅黑" w:cs="微软雅黑"/>
                <w:sz w:val="18"/>
                <w:szCs w:val="18"/>
              </w:rPr>
            </w:pPr>
          </w:p>
        </w:tc>
        <w:tc>
          <w:tcPr>
            <w:tcW w:w="2279" w:type="dxa"/>
            <w:shd w:val="clear" w:color="auto" w:fill="auto"/>
            <w:vAlign w:val="center"/>
          </w:tcPr>
          <w:p w14:paraId="66A1A27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567" w:type="dxa"/>
            <w:vAlign w:val="center"/>
          </w:tcPr>
          <w:p w14:paraId="6ACD10AC">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1C110159">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32</w:t>
            </w:r>
          </w:p>
        </w:tc>
        <w:tc>
          <w:tcPr>
            <w:tcW w:w="491" w:type="dxa"/>
            <w:vAlign w:val="center"/>
          </w:tcPr>
          <w:p w14:paraId="3B6D64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1F2A31C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EF5B9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10F8224A">
            <w:pPr>
              <w:jc w:val="center"/>
              <w:rPr>
                <w:rFonts w:ascii="微软雅黑" w:hAnsi="微软雅黑" w:eastAsia="微软雅黑" w:cs="微软雅黑"/>
                <w:sz w:val="18"/>
                <w:szCs w:val="18"/>
              </w:rPr>
            </w:pPr>
          </w:p>
        </w:tc>
        <w:tc>
          <w:tcPr>
            <w:tcW w:w="450" w:type="dxa"/>
            <w:vAlign w:val="center"/>
          </w:tcPr>
          <w:p w14:paraId="0C2EB170">
            <w:pPr>
              <w:jc w:val="center"/>
              <w:rPr>
                <w:rFonts w:ascii="微软雅黑" w:hAnsi="微软雅黑" w:eastAsia="微软雅黑" w:cs="微软雅黑"/>
                <w:sz w:val="18"/>
                <w:szCs w:val="18"/>
              </w:rPr>
            </w:pPr>
          </w:p>
        </w:tc>
        <w:tc>
          <w:tcPr>
            <w:tcW w:w="466" w:type="dxa"/>
            <w:vAlign w:val="center"/>
          </w:tcPr>
          <w:p w14:paraId="656EE58B">
            <w:pPr>
              <w:jc w:val="center"/>
              <w:rPr>
                <w:rFonts w:ascii="微软雅黑" w:hAnsi="微软雅黑" w:eastAsia="微软雅黑" w:cs="微软雅黑"/>
                <w:sz w:val="18"/>
                <w:szCs w:val="18"/>
              </w:rPr>
            </w:pPr>
          </w:p>
        </w:tc>
        <w:tc>
          <w:tcPr>
            <w:tcW w:w="450" w:type="dxa"/>
            <w:vAlign w:val="center"/>
          </w:tcPr>
          <w:p w14:paraId="1A3294C4">
            <w:pPr>
              <w:jc w:val="center"/>
              <w:rPr>
                <w:rFonts w:ascii="微软雅黑" w:hAnsi="微软雅黑" w:eastAsia="微软雅黑" w:cs="微软雅黑"/>
                <w:sz w:val="18"/>
                <w:szCs w:val="18"/>
              </w:rPr>
            </w:pPr>
          </w:p>
        </w:tc>
        <w:tc>
          <w:tcPr>
            <w:tcW w:w="484" w:type="dxa"/>
            <w:gridSpan w:val="2"/>
            <w:vAlign w:val="center"/>
          </w:tcPr>
          <w:p w14:paraId="426B98EB">
            <w:pPr>
              <w:jc w:val="center"/>
              <w:rPr>
                <w:rFonts w:ascii="微软雅黑" w:hAnsi="微软雅黑" w:eastAsia="微软雅黑" w:cs="微软雅黑"/>
                <w:sz w:val="18"/>
                <w:szCs w:val="18"/>
              </w:rPr>
            </w:pPr>
          </w:p>
        </w:tc>
        <w:tc>
          <w:tcPr>
            <w:tcW w:w="650" w:type="dxa"/>
            <w:vAlign w:val="center"/>
          </w:tcPr>
          <w:p w14:paraId="3D17627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18ED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9D6B2C9">
            <w:pPr>
              <w:jc w:val="center"/>
              <w:rPr>
                <w:rFonts w:ascii="微软雅黑" w:hAnsi="微软雅黑" w:eastAsia="微软雅黑" w:cs="微软雅黑"/>
                <w:sz w:val="18"/>
                <w:szCs w:val="18"/>
              </w:rPr>
            </w:pPr>
          </w:p>
        </w:tc>
        <w:tc>
          <w:tcPr>
            <w:tcW w:w="483" w:type="dxa"/>
            <w:vMerge w:val="continue"/>
            <w:vAlign w:val="center"/>
          </w:tcPr>
          <w:p w14:paraId="4C705103">
            <w:pPr>
              <w:jc w:val="center"/>
              <w:rPr>
                <w:rFonts w:ascii="微软雅黑" w:hAnsi="微软雅黑" w:eastAsia="微软雅黑" w:cs="微软雅黑"/>
                <w:sz w:val="18"/>
                <w:szCs w:val="18"/>
              </w:rPr>
            </w:pPr>
          </w:p>
        </w:tc>
        <w:tc>
          <w:tcPr>
            <w:tcW w:w="484" w:type="dxa"/>
            <w:vAlign w:val="center"/>
          </w:tcPr>
          <w:p w14:paraId="2BD05C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5EA0EE35">
            <w:pPr>
              <w:jc w:val="center"/>
              <w:rPr>
                <w:rFonts w:ascii="微软雅黑" w:hAnsi="微软雅黑" w:eastAsia="微软雅黑" w:cs="微软雅黑"/>
                <w:sz w:val="18"/>
                <w:szCs w:val="18"/>
              </w:rPr>
            </w:pPr>
          </w:p>
        </w:tc>
        <w:tc>
          <w:tcPr>
            <w:tcW w:w="2279" w:type="dxa"/>
            <w:shd w:val="clear" w:color="auto" w:fill="auto"/>
            <w:vAlign w:val="center"/>
          </w:tcPr>
          <w:p w14:paraId="4FD89833">
            <w:pPr>
              <w:widowControl/>
              <w:ind w:firstLine="18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39F9882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567" w:type="dxa"/>
            <w:vAlign w:val="center"/>
          </w:tcPr>
          <w:p w14:paraId="027FBF09">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1EDB1B23">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092C88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7BF979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51D8283E">
            <w:pPr>
              <w:jc w:val="center"/>
              <w:rPr>
                <w:rFonts w:ascii="微软雅黑" w:hAnsi="微软雅黑" w:eastAsia="微软雅黑" w:cs="微软雅黑"/>
                <w:sz w:val="18"/>
                <w:szCs w:val="18"/>
              </w:rPr>
            </w:pPr>
          </w:p>
        </w:tc>
        <w:tc>
          <w:tcPr>
            <w:tcW w:w="484" w:type="dxa"/>
            <w:vAlign w:val="center"/>
          </w:tcPr>
          <w:p w14:paraId="2AC109C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E35B877">
            <w:pPr>
              <w:jc w:val="center"/>
              <w:rPr>
                <w:rFonts w:ascii="微软雅黑" w:hAnsi="微软雅黑" w:eastAsia="微软雅黑" w:cs="微软雅黑"/>
                <w:sz w:val="18"/>
                <w:szCs w:val="18"/>
              </w:rPr>
            </w:pPr>
          </w:p>
        </w:tc>
        <w:tc>
          <w:tcPr>
            <w:tcW w:w="466" w:type="dxa"/>
            <w:vAlign w:val="center"/>
          </w:tcPr>
          <w:p w14:paraId="2C941E16">
            <w:pPr>
              <w:jc w:val="center"/>
              <w:rPr>
                <w:rFonts w:ascii="微软雅黑" w:hAnsi="微软雅黑" w:eastAsia="微软雅黑" w:cs="微软雅黑"/>
                <w:sz w:val="18"/>
                <w:szCs w:val="18"/>
              </w:rPr>
            </w:pPr>
          </w:p>
        </w:tc>
        <w:tc>
          <w:tcPr>
            <w:tcW w:w="450" w:type="dxa"/>
            <w:vAlign w:val="center"/>
          </w:tcPr>
          <w:p w14:paraId="20326FE6">
            <w:pPr>
              <w:jc w:val="center"/>
              <w:rPr>
                <w:rFonts w:ascii="微软雅黑" w:hAnsi="微软雅黑" w:eastAsia="微软雅黑" w:cs="微软雅黑"/>
                <w:sz w:val="18"/>
                <w:szCs w:val="18"/>
              </w:rPr>
            </w:pPr>
          </w:p>
        </w:tc>
        <w:tc>
          <w:tcPr>
            <w:tcW w:w="484" w:type="dxa"/>
            <w:gridSpan w:val="2"/>
            <w:vAlign w:val="center"/>
          </w:tcPr>
          <w:p w14:paraId="5B6A0F51">
            <w:pPr>
              <w:jc w:val="center"/>
              <w:rPr>
                <w:rFonts w:ascii="微软雅黑" w:hAnsi="微软雅黑" w:eastAsia="微软雅黑" w:cs="微软雅黑"/>
                <w:sz w:val="18"/>
                <w:szCs w:val="18"/>
              </w:rPr>
            </w:pPr>
          </w:p>
        </w:tc>
        <w:tc>
          <w:tcPr>
            <w:tcW w:w="650" w:type="dxa"/>
            <w:vAlign w:val="center"/>
          </w:tcPr>
          <w:p w14:paraId="4C2733F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7FBD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76F9B8C">
            <w:pPr>
              <w:jc w:val="center"/>
              <w:rPr>
                <w:rFonts w:ascii="微软雅黑" w:hAnsi="微软雅黑" w:eastAsia="微软雅黑" w:cs="微软雅黑"/>
                <w:sz w:val="18"/>
                <w:szCs w:val="18"/>
              </w:rPr>
            </w:pPr>
          </w:p>
        </w:tc>
        <w:tc>
          <w:tcPr>
            <w:tcW w:w="483" w:type="dxa"/>
            <w:vMerge w:val="continue"/>
            <w:vAlign w:val="center"/>
          </w:tcPr>
          <w:p w14:paraId="3F3D8162">
            <w:pPr>
              <w:jc w:val="center"/>
              <w:rPr>
                <w:rFonts w:ascii="微软雅黑" w:hAnsi="微软雅黑" w:eastAsia="微软雅黑" w:cs="微软雅黑"/>
                <w:sz w:val="18"/>
                <w:szCs w:val="18"/>
              </w:rPr>
            </w:pPr>
          </w:p>
        </w:tc>
        <w:tc>
          <w:tcPr>
            <w:tcW w:w="484" w:type="dxa"/>
            <w:vAlign w:val="center"/>
          </w:tcPr>
          <w:p w14:paraId="62208E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0146AFC5">
            <w:pPr>
              <w:jc w:val="center"/>
              <w:rPr>
                <w:rFonts w:ascii="微软雅黑" w:hAnsi="微软雅黑" w:eastAsia="微软雅黑" w:cs="微软雅黑"/>
                <w:sz w:val="18"/>
                <w:szCs w:val="18"/>
              </w:rPr>
            </w:pPr>
          </w:p>
        </w:tc>
        <w:tc>
          <w:tcPr>
            <w:tcW w:w="2279" w:type="dxa"/>
            <w:shd w:val="clear" w:color="auto" w:fill="auto"/>
            <w:vAlign w:val="center"/>
          </w:tcPr>
          <w:p w14:paraId="4428E65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567" w:type="dxa"/>
            <w:vAlign w:val="center"/>
          </w:tcPr>
          <w:p w14:paraId="5147884F">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6952D1A2">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65F61D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504736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9BFB26B">
            <w:pPr>
              <w:jc w:val="center"/>
              <w:rPr>
                <w:rFonts w:ascii="微软雅黑" w:hAnsi="微软雅黑" w:eastAsia="微软雅黑" w:cs="微软雅黑"/>
                <w:sz w:val="18"/>
                <w:szCs w:val="18"/>
              </w:rPr>
            </w:pPr>
          </w:p>
        </w:tc>
        <w:tc>
          <w:tcPr>
            <w:tcW w:w="484" w:type="dxa"/>
            <w:vAlign w:val="center"/>
          </w:tcPr>
          <w:p w14:paraId="69FE54A5">
            <w:pPr>
              <w:jc w:val="center"/>
              <w:rPr>
                <w:rFonts w:ascii="微软雅黑" w:hAnsi="微软雅黑" w:eastAsia="微软雅黑" w:cs="微软雅黑"/>
                <w:sz w:val="18"/>
                <w:szCs w:val="18"/>
              </w:rPr>
            </w:pPr>
          </w:p>
        </w:tc>
        <w:tc>
          <w:tcPr>
            <w:tcW w:w="450" w:type="dxa"/>
            <w:vAlign w:val="center"/>
          </w:tcPr>
          <w:p w14:paraId="3086ED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2E08A746">
            <w:pPr>
              <w:jc w:val="center"/>
              <w:rPr>
                <w:rFonts w:ascii="微软雅黑" w:hAnsi="微软雅黑" w:eastAsia="微软雅黑" w:cs="微软雅黑"/>
                <w:sz w:val="18"/>
                <w:szCs w:val="18"/>
              </w:rPr>
            </w:pPr>
          </w:p>
        </w:tc>
        <w:tc>
          <w:tcPr>
            <w:tcW w:w="450" w:type="dxa"/>
            <w:vAlign w:val="center"/>
          </w:tcPr>
          <w:p w14:paraId="02D1D624">
            <w:pPr>
              <w:jc w:val="center"/>
              <w:rPr>
                <w:rFonts w:ascii="微软雅黑" w:hAnsi="微软雅黑" w:eastAsia="微软雅黑" w:cs="微软雅黑"/>
                <w:sz w:val="18"/>
                <w:szCs w:val="18"/>
              </w:rPr>
            </w:pPr>
          </w:p>
        </w:tc>
        <w:tc>
          <w:tcPr>
            <w:tcW w:w="484" w:type="dxa"/>
            <w:gridSpan w:val="2"/>
            <w:vAlign w:val="center"/>
          </w:tcPr>
          <w:p w14:paraId="7628510F">
            <w:pPr>
              <w:jc w:val="center"/>
              <w:rPr>
                <w:rFonts w:ascii="微软雅黑" w:hAnsi="微软雅黑" w:eastAsia="微软雅黑" w:cs="微软雅黑"/>
                <w:sz w:val="18"/>
                <w:szCs w:val="18"/>
              </w:rPr>
            </w:pPr>
          </w:p>
        </w:tc>
        <w:tc>
          <w:tcPr>
            <w:tcW w:w="650" w:type="dxa"/>
            <w:vAlign w:val="center"/>
          </w:tcPr>
          <w:p w14:paraId="21C68E32">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18B4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72E4CB6">
            <w:pPr>
              <w:jc w:val="center"/>
              <w:rPr>
                <w:rFonts w:ascii="微软雅黑" w:hAnsi="微软雅黑" w:eastAsia="微软雅黑" w:cs="微软雅黑"/>
                <w:sz w:val="18"/>
                <w:szCs w:val="18"/>
              </w:rPr>
            </w:pPr>
          </w:p>
        </w:tc>
        <w:tc>
          <w:tcPr>
            <w:tcW w:w="483" w:type="dxa"/>
            <w:vMerge w:val="continue"/>
            <w:vAlign w:val="center"/>
          </w:tcPr>
          <w:p w14:paraId="38C1F2E8">
            <w:pPr>
              <w:jc w:val="center"/>
              <w:rPr>
                <w:rFonts w:ascii="微软雅黑" w:hAnsi="微软雅黑" w:eastAsia="微软雅黑" w:cs="微软雅黑"/>
                <w:sz w:val="18"/>
                <w:szCs w:val="18"/>
              </w:rPr>
            </w:pPr>
          </w:p>
        </w:tc>
        <w:tc>
          <w:tcPr>
            <w:tcW w:w="484" w:type="dxa"/>
            <w:vAlign w:val="center"/>
          </w:tcPr>
          <w:p w14:paraId="0209C2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2B3A439E">
            <w:pPr>
              <w:jc w:val="center"/>
              <w:rPr>
                <w:rFonts w:ascii="微软雅黑" w:hAnsi="微软雅黑" w:eastAsia="微软雅黑" w:cs="微软雅黑"/>
                <w:sz w:val="18"/>
                <w:szCs w:val="18"/>
              </w:rPr>
            </w:pPr>
          </w:p>
        </w:tc>
        <w:tc>
          <w:tcPr>
            <w:tcW w:w="2279" w:type="dxa"/>
            <w:shd w:val="clear" w:color="auto" w:fill="auto"/>
            <w:vAlign w:val="center"/>
          </w:tcPr>
          <w:p w14:paraId="0122D07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567" w:type="dxa"/>
            <w:vAlign w:val="center"/>
          </w:tcPr>
          <w:p w14:paraId="053F0CC5">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6F94DF1B">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2B9946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6F1171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DB0DF5C">
            <w:pPr>
              <w:jc w:val="center"/>
              <w:rPr>
                <w:rFonts w:ascii="微软雅黑" w:hAnsi="微软雅黑" w:eastAsia="微软雅黑" w:cs="微软雅黑"/>
                <w:sz w:val="18"/>
                <w:szCs w:val="18"/>
              </w:rPr>
            </w:pPr>
          </w:p>
        </w:tc>
        <w:tc>
          <w:tcPr>
            <w:tcW w:w="484" w:type="dxa"/>
            <w:vAlign w:val="center"/>
          </w:tcPr>
          <w:p w14:paraId="555F2904">
            <w:pPr>
              <w:jc w:val="center"/>
              <w:rPr>
                <w:rFonts w:ascii="微软雅黑" w:hAnsi="微软雅黑" w:eastAsia="微软雅黑" w:cs="微软雅黑"/>
                <w:sz w:val="18"/>
                <w:szCs w:val="18"/>
              </w:rPr>
            </w:pPr>
          </w:p>
        </w:tc>
        <w:tc>
          <w:tcPr>
            <w:tcW w:w="450" w:type="dxa"/>
            <w:vAlign w:val="center"/>
          </w:tcPr>
          <w:p w14:paraId="32C1AC83">
            <w:pPr>
              <w:jc w:val="center"/>
              <w:rPr>
                <w:rFonts w:ascii="微软雅黑" w:hAnsi="微软雅黑" w:eastAsia="微软雅黑" w:cs="微软雅黑"/>
                <w:sz w:val="18"/>
                <w:szCs w:val="18"/>
              </w:rPr>
            </w:pPr>
          </w:p>
        </w:tc>
        <w:tc>
          <w:tcPr>
            <w:tcW w:w="466" w:type="dxa"/>
            <w:vAlign w:val="center"/>
          </w:tcPr>
          <w:p w14:paraId="03AF5B0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5375C22">
            <w:pPr>
              <w:jc w:val="center"/>
              <w:rPr>
                <w:rFonts w:ascii="微软雅黑" w:hAnsi="微软雅黑" w:eastAsia="微软雅黑" w:cs="微软雅黑"/>
                <w:sz w:val="18"/>
                <w:szCs w:val="18"/>
              </w:rPr>
            </w:pPr>
          </w:p>
        </w:tc>
        <w:tc>
          <w:tcPr>
            <w:tcW w:w="484" w:type="dxa"/>
            <w:gridSpan w:val="2"/>
            <w:vAlign w:val="center"/>
          </w:tcPr>
          <w:p w14:paraId="15A4708A">
            <w:pPr>
              <w:jc w:val="center"/>
              <w:rPr>
                <w:rFonts w:ascii="微软雅黑" w:hAnsi="微软雅黑" w:eastAsia="微软雅黑" w:cs="微软雅黑"/>
                <w:sz w:val="18"/>
                <w:szCs w:val="18"/>
              </w:rPr>
            </w:pPr>
          </w:p>
        </w:tc>
        <w:tc>
          <w:tcPr>
            <w:tcW w:w="650" w:type="dxa"/>
            <w:vAlign w:val="center"/>
          </w:tcPr>
          <w:p w14:paraId="31728880">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710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0725B3D">
            <w:pPr>
              <w:jc w:val="center"/>
              <w:rPr>
                <w:rFonts w:ascii="微软雅黑" w:hAnsi="微软雅黑" w:eastAsia="微软雅黑" w:cs="微软雅黑"/>
                <w:sz w:val="18"/>
                <w:szCs w:val="18"/>
              </w:rPr>
            </w:pPr>
          </w:p>
        </w:tc>
        <w:tc>
          <w:tcPr>
            <w:tcW w:w="483" w:type="dxa"/>
            <w:vMerge w:val="continue"/>
            <w:vAlign w:val="center"/>
          </w:tcPr>
          <w:p w14:paraId="64F7A851">
            <w:pPr>
              <w:jc w:val="center"/>
              <w:rPr>
                <w:rFonts w:ascii="微软雅黑" w:hAnsi="微软雅黑" w:eastAsia="微软雅黑" w:cs="微软雅黑"/>
                <w:sz w:val="18"/>
                <w:szCs w:val="18"/>
              </w:rPr>
            </w:pPr>
          </w:p>
        </w:tc>
        <w:tc>
          <w:tcPr>
            <w:tcW w:w="484" w:type="dxa"/>
            <w:vAlign w:val="center"/>
          </w:tcPr>
          <w:p w14:paraId="069A7E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3424666A">
            <w:pPr>
              <w:jc w:val="center"/>
              <w:rPr>
                <w:rFonts w:ascii="微软雅黑" w:hAnsi="微软雅黑" w:eastAsia="微软雅黑" w:cs="微软雅黑"/>
                <w:sz w:val="18"/>
                <w:szCs w:val="18"/>
              </w:rPr>
            </w:pPr>
          </w:p>
        </w:tc>
        <w:tc>
          <w:tcPr>
            <w:tcW w:w="2279" w:type="dxa"/>
            <w:shd w:val="clear" w:color="auto" w:fill="auto"/>
            <w:vAlign w:val="center"/>
          </w:tcPr>
          <w:p w14:paraId="56C5C2B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567" w:type="dxa"/>
            <w:vAlign w:val="center"/>
          </w:tcPr>
          <w:p w14:paraId="21096635">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1902634A">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32</w:t>
            </w:r>
          </w:p>
        </w:tc>
        <w:tc>
          <w:tcPr>
            <w:tcW w:w="491" w:type="dxa"/>
            <w:vAlign w:val="center"/>
          </w:tcPr>
          <w:p w14:paraId="3AB133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3E6A41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5B5227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5AC13082">
            <w:pPr>
              <w:jc w:val="center"/>
              <w:rPr>
                <w:rFonts w:ascii="微软雅黑" w:hAnsi="微软雅黑" w:eastAsia="微软雅黑" w:cs="微软雅黑"/>
                <w:sz w:val="18"/>
                <w:szCs w:val="18"/>
              </w:rPr>
            </w:pPr>
          </w:p>
        </w:tc>
        <w:tc>
          <w:tcPr>
            <w:tcW w:w="450" w:type="dxa"/>
            <w:vAlign w:val="center"/>
          </w:tcPr>
          <w:p w14:paraId="7F42A96D">
            <w:pPr>
              <w:jc w:val="center"/>
              <w:rPr>
                <w:rFonts w:ascii="微软雅黑" w:hAnsi="微软雅黑" w:eastAsia="微软雅黑" w:cs="微软雅黑"/>
                <w:sz w:val="18"/>
                <w:szCs w:val="18"/>
              </w:rPr>
            </w:pPr>
          </w:p>
        </w:tc>
        <w:tc>
          <w:tcPr>
            <w:tcW w:w="466" w:type="dxa"/>
            <w:vAlign w:val="center"/>
          </w:tcPr>
          <w:p w14:paraId="6CDBC306">
            <w:pPr>
              <w:jc w:val="center"/>
              <w:rPr>
                <w:rFonts w:ascii="微软雅黑" w:hAnsi="微软雅黑" w:eastAsia="微软雅黑" w:cs="微软雅黑"/>
                <w:sz w:val="18"/>
                <w:szCs w:val="18"/>
              </w:rPr>
            </w:pPr>
          </w:p>
        </w:tc>
        <w:tc>
          <w:tcPr>
            <w:tcW w:w="450" w:type="dxa"/>
            <w:vAlign w:val="center"/>
          </w:tcPr>
          <w:p w14:paraId="24C22D1F">
            <w:pPr>
              <w:jc w:val="center"/>
              <w:rPr>
                <w:rFonts w:ascii="微软雅黑" w:hAnsi="微软雅黑" w:eastAsia="微软雅黑" w:cs="微软雅黑"/>
                <w:sz w:val="18"/>
                <w:szCs w:val="18"/>
              </w:rPr>
            </w:pPr>
          </w:p>
        </w:tc>
        <w:tc>
          <w:tcPr>
            <w:tcW w:w="484" w:type="dxa"/>
            <w:gridSpan w:val="2"/>
            <w:vAlign w:val="center"/>
          </w:tcPr>
          <w:p w14:paraId="3DD0ECFC">
            <w:pPr>
              <w:jc w:val="center"/>
              <w:rPr>
                <w:rFonts w:ascii="微软雅黑" w:hAnsi="微软雅黑" w:eastAsia="微软雅黑" w:cs="微软雅黑"/>
                <w:sz w:val="18"/>
                <w:szCs w:val="18"/>
              </w:rPr>
            </w:pPr>
          </w:p>
        </w:tc>
        <w:tc>
          <w:tcPr>
            <w:tcW w:w="650" w:type="dxa"/>
            <w:vAlign w:val="center"/>
          </w:tcPr>
          <w:p w14:paraId="12B327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55B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C5CECCA">
            <w:pPr>
              <w:jc w:val="center"/>
              <w:rPr>
                <w:rFonts w:ascii="微软雅黑" w:hAnsi="微软雅黑" w:eastAsia="微软雅黑" w:cs="微软雅黑"/>
                <w:sz w:val="18"/>
                <w:szCs w:val="18"/>
              </w:rPr>
            </w:pPr>
          </w:p>
        </w:tc>
        <w:tc>
          <w:tcPr>
            <w:tcW w:w="483" w:type="dxa"/>
            <w:vMerge w:val="continue"/>
            <w:vAlign w:val="center"/>
          </w:tcPr>
          <w:p w14:paraId="4F3F1A5F">
            <w:pPr>
              <w:jc w:val="center"/>
              <w:rPr>
                <w:rFonts w:ascii="微软雅黑" w:hAnsi="微软雅黑" w:eastAsia="微软雅黑" w:cs="微软雅黑"/>
                <w:sz w:val="18"/>
                <w:szCs w:val="18"/>
              </w:rPr>
            </w:pPr>
          </w:p>
        </w:tc>
        <w:tc>
          <w:tcPr>
            <w:tcW w:w="484" w:type="dxa"/>
            <w:vAlign w:val="center"/>
          </w:tcPr>
          <w:p w14:paraId="109FFC5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227CF6A7">
            <w:pPr>
              <w:jc w:val="center"/>
              <w:rPr>
                <w:rFonts w:ascii="微软雅黑" w:hAnsi="微软雅黑" w:eastAsia="微软雅黑" w:cs="微软雅黑"/>
                <w:sz w:val="18"/>
                <w:szCs w:val="18"/>
              </w:rPr>
            </w:pPr>
          </w:p>
        </w:tc>
        <w:tc>
          <w:tcPr>
            <w:tcW w:w="2279" w:type="dxa"/>
            <w:shd w:val="clear" w:color="auto" w:fill="auto"/>
            <w:vAlign w:val="center"/>
          </w:tcPr>
          <w:p w14:paraId="3281400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567" w:type="dxa"/>
            <w:vAlign w:val="center"/>
          </w:tcPr>
          <w:p w14:paraId="72AF476A">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43E56370">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439F507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2E5691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3D78DC3">
            <w:pPr>
              <w:jc w:val="center"/>
              <w:rPr>
                <w:rFonts w:ascii="微软雅黑" w:hAnsi="微软雅黑" w:eastAsia="微软雅黑" w:cs="微软雅黑"/>
                <w:sz w:val="18"/>
                <w:szCs w:val="18"/>
              </w:rPr>
            </w:pPr>
          </w:p>
        </w:tc>
        <w:tc>
          <w:tcPr>
            <w:tcW w:w="484" w:type="dxa"/>
            <w:vAlign w:val="center"/>
          </w:tcPr>
          <w:p w14:paraId="367BEB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1446F83B">
            <w:pPr>
              <w:jc w:val="center"/>
              <w:rPr>
                <w:rFonts w:ascii="微软雅黑" w:hAnsi="微软雅黑" w:eastAsia="微软雅黑" w:cs="微软雅黑"/>
                <w:sz w:val="18"/>
                <w:szCs w:val="18"/>
              </w:rPr>
            </w:pPr>
          </w:p>
        </w:tc>
        <w:tc>
          <w:tcPr>
            <w:tcW w:w="466" w:type="dxa"/>
            <w:vAlign w:val="center"/>
          </w:tcPr>
          <w:p w14:paraId="2443E7AA">
            <w:pPr>
              <w:jc w:val="center"/>
              <w:rPr>
                <w:rFonts w:ascii="微软雅黑" w:hAnsi="微软雅黑" w:eastAsia="微软雅黑" w:cs="微软雅黑"/>
                <w:sz w:val="18"/>
                <w:szCs w:val="18"/>
              </w:rPr>
            </w:pPr>
          </w:p>
        </w:tc>
        <w:tc>
          <w:tcPr>
            <w:tcW w:w="450" w:type="dxa"/>
            <w:vAlign w:val="center"/>
          </w:tcPr>
          <w:p w14:paraId="37F46117">
            <w:pPr>
              <w:jc w:val="center"/>
              <w:rPr>
                <w:rFonts w:ascii="微软雅黑" w:hAnsi="微软雅黑" w:eastAsia="微软雅黑" w:cs="微软雅黑"/>
                <w:sz w:val="18"/>
                <w:szCs w:val="18"/>
              </w:rPr>
            </w:pPr>
          </w:p>
        </w:tc>
        <w:tc>
          <w:tcPr>
            <w:tcW w:w="484" w:type="dxa"/>
            <w:gridSpan w:val="2"/>
            <w:vAlign w:val="center"/>
          </w:tcPr>
          <w:p w14:paraId="08EA38E9">
            <w:pPr>
              <w:jc w:val="center"/>
              <w:rPr>
                <w:rFonts w:ascii="微软雅黑" w:hAnsi="微软雅黑" w:eastAsia="微软雅黑" w:cs="微软雅黑"/>
                <w:sz w:val="18"/>
                <w:szCs w:val="18"/>
              </w:rPr>
            </w:pPr>
          </w:p>
        </w:tc>
        <w:tc>
          <w:tcPr>
            <w:tcW w:w="650" w:type="dxa"/>
            <w:vAlign w:val="center"/>
          </w:tcPr>
          <w:p w14:paraId="73C969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C91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008D98F">
            <w:pPr>
              <w:jc w:val="center"/>
              <w:rPr>
                <w:rFonts w:ascii="微软雅黑" w:hAnsi="微软雅黑" w:eastAsia="微软雅黑" w:cs="微软雅黑"/>
                <w:sz w:val="18"/>
                <w:szCs w:val="18"/>
              </w:rPr>
            </w:pPr>
          </w:p>
        </w:tc>
        <w:tc>
          <w:tcPr>
            <w:tcW w:w="483" w:type="dxa"/>
            <w:vMerge w:val="continue"/>
            <w:vAlign w:val="center"/>
          </w:tcPr>
          <w:p w14:paraId="251C1202">
            <w:pPr>
              <w:jc w:val="center"/>
              <w:rPr>
                <w:rFonts w:ascii="微软雅黑" w:hAnsi="微软雅黑" w:eastAsia="微软雅黑" w:cs="微软雅黑"/>
                <w:sz w:val="18"/>
                <w:szCs w:val="18"/>
              </w:rPr>
            </w:pPr>
          </w:p>
        </w:tc>
        <w:tc>
          <w:tcPr>
            <w:tcW w:w="484" w:type="dxa"/>
            <w:vAlign w:val="center"/>
          </w:tcPr>
          <w:p w14:paraId="4C1A3F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4B1867D4">
            <w:pPr>
              <w:jc w:val="center"/>
              <w:rPr>
                <w:rFonts w:ascii="微软雅黑" w:hAnsi="微软雅黑" w:eastAsia="微软雅黑" w:cs="微软雅黑"/>
                <w:sz w:val="18"/>
                <w:szCs w:val="18"/>
              </w:rPr>
            </w:pPr>
          </w:p>
        </w:tc>
        <w:tc>
          <w:tcPr>
            <w:tcW w:w="2279" w:type="dxa"/>
            <w:shd w:val="clear" w:color="auto" w:fill="auto"/>
            <w:vAlign w:val="center"/>
          </w:tcPr>
          <w:p w14:paraId="48EE3BF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567" w:type="dxa"/>
            <w:vAlign w:val="center"/>
          </w:tcPr>
          <w:p w14:paraId="1883D1BC">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5B400E2A">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722DD0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1210C4E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4E31A006">
            <w:pPr>
              <w:jc w:val="center"/>
              <w:rPr>
                <w:rFonts w:ascii="微软雅黑" w:hAnsi="微软雅黑" w:eastAsia="微软雅黑" w:cs="微软雅黑"/>
                <w:sz w:val="18"/>
                <w:szCs w:val="18"/>
              </w:rPr>
            </w:pPr>
          </w:p>
        </w:tc>
        <w:tc>
          <w:tcPr>
            <w:tcW w:w="484" w:type="dxa"/>
            <w:vAlign w:val="center"/>
          </w:tcPr>
          <w:p w14:paraId="3C70843A">
            <w:pPr>
              <w:jc w:val="center"/>
              <w:rPr>
                <w:rFonts w:ascii="微软雅黑" w:hAnsi="微软雅黑" w:eastAsia="微软雅黑" w:cs="微软雅黑"/>
                <w:sz w:val="18"/>
                <w:szCs w:val="18"/>
              </w:rPr>
            </w:pPr>
          </w:p>
        </w:tc>
        <w:tc>
          <w:tcPr>
            <w:tcW w:w="450" w:type="dxa"/>
            <w:vAlign w:val="center"/>
          </w:tcPr>
          <w:p w14:paraId="3BCA11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32CA98CD">
            <w:pPr>
              <w:jc w:val="center"/>
              <w:rPr>
                <w:rFonts w:ascii="微软雅黑" w:hAnsi="微软雅黑" w:eastAsia="微软雅黑" w:cs="微软雅黑"/>
                <w:sz w:val="18"/>
                <w:szCs w:val="18"/>
              </w:rPr>
            </w:pPr>
          </w:p>
        </w:tc>
        <w:tc>
          <w:tcPr>
            <w:tcW w:w="450" w:type="dxa"/>
            <w:vAlign w:val="center"/>
          </w:tcPr>
          <w:p w14:paraId="1C14347F">
            <w:pPr>
              <w:jc w:val="center"/>
              <w:rPr>
                <w:rFonts w:ascii="微软雅黑" w:hAnsi="微软雅黑" w:eastAsia="微软雅黑" w:cs="微软雅黑"/>
                <w:sz w:val="18"/>
                <w:szCs w:val="18"/>
              </w:rPr>
            </w:pPr>
          </w:p>
        </w:tc>
        <w:tc>
          <w:tcPr>
            <w:tcW w:w="484" w:type="dxa"/>
            <w:gridSpan w:val="2"/>
            <w:vAlign w:val="center"/>
          </w:tcPr>
          <w:p w14:paraId="57A950C3">
            <w:pPr>
              <w:jc w:val="center"/>
              <w:rPr>
                <w:rFonts w:ascii="微软雅黑" w:hAnsi="微软雅黑" w:eastAsia="微软雅黑" w:cs="微软雅黑"/>
                <w:sz w:val="18"/>
                <w:szCs w:val="18"/>
              </w:rPr>
            </w:pPr>
          </w:p>
        </w:tc>
        <w:tc>
          <w:tcPr>
            <w:tcW w:w="650" w:type="dxa"/>
            <w:vAlign w:val="center"/>
          </w:tcPr>
          <w:p w14:paraId="63B2E7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04B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F2D7A9D">
            <w:pPr>
              <w:jc w:val="center"/>
              <w:rPr>
                <w:rFonts w:ascii="微软雅黑" w:hAnsi="微软雅黑" w:eastAsia="微软雅黑" w:cs="微软雅黑"/>
                <w:sz w:val="18"/>
                <w:szCs w:val="18"/>
              </w:rPr>
            </w:pPr>
          </w:p>
        </w:tc>
        <w:tc>
          <w:tcPr>
            <w:tcW w:w="483" w:type="dxa"/>
            <w:vMerge w:val="continue"/>
          </w:tcPr>
          <w:p w14:paraId="044C9A98">
            <w:pPr>
              <w:jc w:val="center"/>
              <w:rPr>
                <w:rFonts w:ascii="微软雅黑" w:hAnsi="微软雅黑" w:eastAsia="微软雅黑" w:cs="微软雅黑"/>
                <w:sz w:val="18"/>
                <w:szCs w:val="18"/>
              </w:rPr>
            </w:pPr>
          </w:p>
        </w:tc>
        <w:tc>
          <w:tcPr>
            <w:tcW w:w="484" w:type="dxa"/>
            <w:vAlign w:val="center"/>
          </w:tcPr>
          <w:p w14:paraId="73D560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1C1C261D">
            <w:pPr>
              <w:jc w:val="center"/>
              <w:rPr>
                <w:rFonts w:ascii="微软雅黑" w:hAnsi="微软雅黑" w:eastAsia="微软雅黑" w:cs="微软雅黑"/>
                <w:sz w:val="18"/>
                <w:szCs w:val="18"/>
              </w:rPr>
            </w:pPr>
          </w:p>
        </w:tc>
        <w:tc>
          <w:tcPr>
            <w:tcW w:w="2279" w:type="dxa"/>
            <w:shd w:val="clear" w:color="auto" w:fill="auto"/>
            <w:vAlign w:val="center"/>
          </w:tcPr>
          <w:p w14:paraId="5A94F8E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567" w:type="dxa"/>
            <w:vAlign w:val="center"/>
          </w:tcPr>
          <w:p w14:paraId="10A1FBCF">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1FBBB6D6">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32</w:t>
            </w:r>
          </w:p>
        </w:tc>
        <w:tc>
          <w:tcPr>
            <w:tcW w:w="491" w:type="dxa"/>
            <w:vAlign w:val="center"/>
          </w:tcPr>
          <w:p w14:paraId="1678EA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76FBD4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F5E65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304BFF0F">
            <w:pPr>
              <w:jc w:val="center"/>
              <w:rPr>
                <w:rFonts w:ascii="微软雅黑" w:hAnsi="微软雅黑" w:eastAsia="微软雅黑" w:cs="微软雅黑"/>
                <w:sz w:val="18"/>
                <w:szCs w:val="18"/>
              </w:rPr>
            </w:pPr>
          </w:p>
        </w:tc>
        <w:tc>
          <w:tcPr>
            <w:tcW w:w="450" w:type="dxa"/>
            <w:vAlign w:val="center"/>
          </w:tcPr>
          <w:p w14:paraId="4F4CAE2E">
            <w:pPr>
              <w:jc w:val="center"/>
              <w:rPr>
                <w:rFonts w:ascii="微软雅黑" w:hAnsi="微软雅黑" w:eastAsia="微软雅黑" w:cs="微软雅黑"/>
                <w:sz w:val="18"/>
                <w:szCs w:val="18"/>
              </w:rPr>
            </w:pPr>
          </w:p>
        </w:tc>
        <w:tc>
          <w:tcPr>
            <w:tcW w:w="466" w:type="dxa"/>
            <w:vAlign w:val="center"/>
          </w:tcPr>
          <w:p w14:paraId="540080E8">
            <w:pPr>
              <w:jc w:val="center"/>
              <w:rPr>
                <w:rFonts w:ascii="微软雅黑" w:hAnsi="微软雅黑" w:eastAsia="微软雅黑" w:cs="微软雅黑"/>
                <w:sz w:val="18"/>
                <w:szCs w:val="18"/>
              </w:rPr>
            </w:pPr>
          </w:p>
        </w:tc>
        <w:tc>
          <w:tcPr>
            <w:tcW w:w="450" w:type="dxa"/>
            <w:vAlign w:val="center"/>
          </w:tcPr>
          <w:p w14:paraId="67E1B5A0">
            <w:pPr>
              <w:jc w:val="center"/>
              <w:rPr>
                <w:rFonts w:ascii="微软雅黑" w:hAnsi="微软雅黑" w:eastAsia="微软雅黑" w:cs="微软雅黑"/>
                <w:sz w:val="18"/>
                <w:szCs w:val="18"/>
              </w:rPr>
            </w:pPr>
          </w:p>
        </w:tc>
        <w:tc>
          <w:tcPr>
            <w:tcW w:w="484" w:type="dxa"/>
            <w:gridSpan w:val="2"/>
            <w:vAlign w:val="center"/>
          </w:tcPr>
          <w:p w14:paraId="30588D22">
            <w:pPr>
              <w:jc w:val="center"/>
              <w:rPr>
                <w:rFonts w:ascii="微软雅黑" w:hAnsi="微软雅黑" w:eastAsia="微软雅黑" w:cs="微软雅黑"/>
                <w:sz w:val="18"/>
                <w:szCs w:val="18"/>
              </w:rPr>
            </w:pPr>
          </w:p>
        </w:tc>
        <w:tc>
          <w:tcPr>
            <w:tcW w:w="650" w:type="dxa"/>
            <w:vAlign w:val="center"/>
          </w:tcPr>
          <w:p w14:paraId="76438E9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F66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61C300A">
            <w:pPr>
              <w:jc w:val="center"/>
              <w:rPr>
                <w:rFonts w:ascii="微软雅黑" w:hAnsi="微软雅黑" w:eastAsia="微软雅黑" w:cs="微软雅黑"/>
                <w:sz w:val="18"/>
                <w:szCs w:val="18"/>
              </w:rPr>
            </w:pPr>
          </w:p>
        </w:tc>
        <w:tc>
          <w:tcPr>
            <w:tcW w:w="483" w:type="dxa"/>
            <w:vMerge w:val="continue"/>
          </w:tcPr>
          <w:p w14:paraId="7CAEA2C9">
            <w:pPr>
              <w:jc w:val="center"/>
              <w:rPr>
                <w:rFonts w:ascii="微软雅黑" w:hAnsi="微软雅黑" w:eastAsia="微软雅黑" w:cs="微软雅黑"/>
                <w:sz w:val="18"/>
                <w:szCs w:val="18"/>
              </w:rPr>
            </w:pPr>
          </w:p>
        </w:tc>
        <w:tc>
          <w:tcPr>
            <w:tcW w:w="484" w:type="dxa"/>
            <w:vAlign w:val="center"/>
          </w:tcPr>
          <w:p w14:paraId="0018F7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498181D9">
            <w:pPr>
              <w:jc w:val="center"/>
              <w:rPr>
                <w:rFonts w:ascii="微软雅黑" w:hAnsi="微软雅黑" w:eastAsia="微软雅黑" w:cs="微软雅黑"/>
                <w:sz w:val="18"/>
                <w:szCs w:val="18"/>
              </w:rPr>
            </w:pPr>
          </w:p>
        </w:tc>
        <w:tc>
          <w:tcPr>
            <w:tcW w:w="2279" w:type="dxa"/>
            <w:shd w:val="clear" w:color="auto" w:fill="auto"/>
            <w:vAlign w:val="center"/>
          </w:tcPr>
          <w:p w14:paraId="05EB2DB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567" w:type="dxa"/>
            <w:vAlign w:val="center"/>
          </w:tcPr>
          <w:p w14:paraId="74879C71">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2</w:t>
            </w:r>
          </w:p>
        </w:tc>
        <w:tc>
          <w:tcPr>
            <w:tcW w:w="744" w:type="dxa"/>
            <w:vAlign w:val="center"/>
          </w:tcPr>
          <w:p w14:paraId="6FFF1142">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36</w:t>
            </w:r>
          </w:p>
        </w:tc>
        <w:tc>
          <w:tcPr>
            <w:tcW w:w="491" w:type="dxa"/>
            <w:vAlign w:val="center"/>
          </w:tcPr>
          <w:p w14:paraId="33EB72E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15490FA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E7AA2AF">
            <w:pPr>
              <w:jc w:val="center"/>
              <w:rPr>
                <w:rFonts w:ascii="微软雅黑" w:hAnsi="微软雅黑" w:eastAsia="微软雅黑" w:cs="微软雅黑"/>
                <w:sz w:val="18"/>
                <w:szCs w:val="18"/>
              </w:rPr>
            </w:pPr>
          </w:p>
        </w:tc>
        <w:tc>
          <w:tcPr>
            <w:tcW w:w="484" w:type="dxa"/>
            <w:vAlign w:val="center"/>
          </w:tcPr>
          <w:p w14:paraId="631C84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1E3D40C">
            <w:pPr>
              <w:jc w:val="center"/>
              <w:rPr>
                <w:rFonts w:ascii="微软雅黑" w:hAnsi="微软雅黑" w:eastAsia="微软雅黑" w:cs="微软雅黑"/>
                <w:sz w:val="18"/>
                <w:szCs w:val="18"/>
              </w:rPr>
            </w:pPr>
          </w:p>
        </w:tc>
        <w:tc>
          <w:tcPr>
            <w:tcW w:w="466" w:type="dxa"/>
            <w:vAlign w:val="center"/>
          </w:tcPr>
          <w:p w14:paraId="1ECF4391">
            <w:pPr>
              <w:jc w:val="center"/>
              <w:rPr>
                <w:rFonts w:ascii="微软雅黑" w:hAnsi="微软雅黑" w:eastAsia="微软雅黑" w:cs="微软雅黑"/>
                <w:sz w:val="18"/>
                <w:szCs w:val="18"/>
              </w:rPr>
            </w:pPr>
          </w:p>
        </w:tc>
        <w:tc>
          <w:tcPr>
            <w:tcW w:w="450" w:type="dxa"/>
            <w:vAlign w:val="center"/>
          </w:tcPr>
          <w:p w14:paraId="441A992A">
            <w:pPr>
              <w:jc w:val="center"/>
              <w:rPr>
                <w:rFonts w:ascii="微软雅黑" w:hAnsi="微软雅黑" w:eastAsia="微软雅黑" w:cs="微软雅黑"/>
                <w:sz w:val="18"/>
                <w:szCs w:val="18"/>
              </w:rPr>
            </w:pPr>
          </w:p>
        </w:tc>
        <w:tc>
          <w:tcPr>
            <w:tcW w:w="484" w:type="dxa"/>
            <w:gridSpan w:val="2"/>
            <w:vAlign w:val="center"/>
          </w:tcPr>
          <w:p w14:paraId="1010D4DE">
            <w:pPr>
              <w:jc w:val="center"/>
              <w:rPr>
                <w:rFonts w:ascii="微软雅黑" w:hAnsi="微软雅黑" w:eastAsia="微软雅黑" w:cs="微软雅黑"/>
                <w:sz w:val="18"/>
                <w:szCs w:val="18"/>
              </w:rPr>
            </w:pPr>
          </w:p>
        </w:tc>
        <w:tc>
          <w:tcPr>
            <w:tcW w:w="650" w:type="dxa"/>
            <w:vAlign w:val="center"/>
          </w:tcPr>
          <w:p w14:paraId="31A53A6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425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7E89F07">
            <w:pPr>
              <w:jc w:val="center"/>
              <w:rPr>
                <w:rFonts w:ascii="微软雅黑" w:hAnsi="微软雅黑" w:eastAsia="微软雅黑" w:cs="微软雅黑"/>
                <w:sz w:val="18"/>
                <w:szCs w:val="18"/>
              </w:rPr>
            </w:pPr>
          </w:p>
        </w:tc>
        <w:tc>
          <w:tcPr>
            <w:tcW w:w="483" w:type="dxa"/>
            <w:vMerge w:val="continue"/>
          </w:tcPr>
          <w:p w14:paraId="61B30056">
            <w:pPr>
              <w:jc w:val="center"/>
              <w:rPr>
                <w:rFonts w:ascii="微软雅黑" w:hAnsi="微软雅黑" w:eastAsia="微软雅黑" w:cs="微软雅黑"/>
                <w:sz w:val="18"/>
                <w:szCs w:val="18"/>
              </w:rPr>
            </w:pPr>
          </w:p>
        </w:tc>
        <w:tc>
          <w:tcPr>
            <w:tcW w:w="484" w:type="dxa"/>
            <w:vAlign w:val="center"/>
          </w:tcPr>
          <w:p w14:paraId="46ED40E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216" w:type="dxa"/>
            <w:gridSpan w:val="2"/>
            <w:vAlign w:val="center"/>
          </w:tcPr>
          <w:p w14:paraId="24B094D2">
            <w:pPr>
              <w:jc w:val="center"/>
              <w:rPr>
                <w:rFonts w:ascii="微软雅黑" w:hAnsi="微软雅黑" w:eastAsia="微软雅黑" w:cs="微软雅黑"/>
                <w:sz w:val="18"/>
                <w:szCs w:val="18"/>
              </w:rPr>
            </w:pPr>
          </w:p>
        </w:tc>
        <w:tc>
          <w:tcPr>
            <w:tcW w:w="2279" w:type="dxa"/>
            <w:shd w:val="clear" w:color="auto" w:fill="auto"/>
            <w:vAlign w:val="center"/>
          </w:tcPr>
          <w:p w14:paraId="58A0604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567" w:type="dxa"/>
            <w:vAlign w:val="center"/>
          </w:tcPr>
          <w:p w14:paraId="618A57EC">
            <w:pPr>
              <w:widowControl/>
              <w:jc w:val="center"/>
              <w:rPr>
                <w:rFonts w:cs="微软雅黑" w:asciiTheme="minorEastAsia" w:hAnsiTheme="minorEastAsia" w:eastAsiaTheme="minorEastAsia"/>
                <w:color w:val="000000"/>
              </w:rPr>
            </w:pPr>
            <w:r>
              <w:rPr>
                <w:rFonts w:hint="eastAsia" w:ascii="微软雅黑" w:hAnsi="微软雅黑" w:eastAsia="微软雅黑" w:cs="微软雅黑"/>
                <w:color w:val="000000"/>
                <w:sz w:val="18"/>
                <w:szCs w:val="18"/>
              </w:rPr>
              <w:t>2</w:t>
            </w:r>
          </w:p>
        </w:tc>
        <w:tc>
          <w:tcPr>
            <w:tcW w:w="744" w:type="dxa"/>
            <w:vAlign w:val="center"/>
          </w:tcPr>
          <w:p w14:paraId="182E9DCD">
            <w:pPr>
              <w:widowControl/>
              <w:jc w:val="center"/>
              <w:rPr>
                <w:rFonts w:cs="微软雅黑" w:asciiTheme="minorEastAsia" w:hAnsiTheme="minorEastAsia" w:eastAsiaTheme="minorEastAsia"/>
                <w:color w:val="000000"/>
              </w:rPr>
            </w:pPr>
            <w:r>
              <w:rPr>
                <w:rFonts w:ascii="微软雅黑" w:hAnsi="微软雅黑" w:eastAsia="微软雅黑" w:cs="微软雅黑"/>
                <w:color w:val="000000"/>
                <w:sz w:val="18"/>
                <w:szCs w:val="18"/>
              </w:rPr>
              <w:t>32</w:t>
            </w:r>
          </w:p>
        </w:tc>
        <w:tc>
          <w:tcPr>
            <w:tcW w:w="491" w:type="dxa"/>
            <w:vAlign w:val="center"/>
          </w:tcPr>
          <w:p w14:paraId="43D0613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2</w:t>
            </w:r>
          </w:p>
        </w:tc>
        <w:tc>
          <w:tcPr>
            <w:tcW w:w="469" w:type="dxa"/>
            <w:vAlign w:val="center"/>
          </w:tcPr>
          <w:p w14:paraId="27E089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DC1F71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64822546">
            <w:pPr>
              <w:jc w:val="center"/>
              <w:rPr>
                <w:rFonts w:ascii="微软雅黑" w:hAnsi="微软雅黑" w:eastAsia="微软雅黑" w:cs="微软雅黑"/>
                <w:sz w:val="18"/>
                <w:szCs w:val="18"/>
              </w:rPr>
            </w:pPr>
          </w:p>
        </w:tc>
        <w:tc>
          <w:tcPr>
            <w:tcW w:w="450" w:type="dxa"/>
            <w:vAlign w:val="center"/>
          </w:tcPr>
          <w:p w14:paraId="502AE017">
            <w:pPr>
              <w:jc w:val="center"/>
              <w:rPr>
                <w:rFonts w:ascii="微软雅黑" w:hAnsi="微软雅黑" w:eastAsia="微软雅黑" w:cs="微软雅黑"/>
                <w:sz w:val="18"/>
                <w:szCs w:val="18"/>
              </w:rPr>
            </w:pPr>
          </w:p>
        </w:tc>
        <w:tc>
          <w:tcPr>
            <w:tcW w:w="466" w:type="dxa"/>
            <w:vAlign w:val="center"/>
          </w:tcPr>
          <w:p w14:paraId="53AF959D">
            <w:pPr>
              <w:jc w:val="center"/>
              <w:rPr>
                <w:rFonts w:ascii="微软雅黑" w:hAnsi="微软雅黑" w:eastAsia="微软雅黑" w:cs="微软雅黑"/>
                <w:sz w:val="18"/>
                <w:szCs w:val="18"/>
              </w:rPr>
            </w:pPr>
          </w:p>
        </w:tc>
        <w:tc>
          <w:tcPr>
            <w:tcW w:w="450" w:type="dxa"/>
            <w:vAlign w:val="center"/>
          </w:tcPr>
          <w:p w14:paraId="08394FF5">
            <w:pPr>
              <w:jc w:val="center"/>
              <w:rPr>
                <w:rFonts w:ascii="微软雅黑" w:hAnsi="微软雅黑" w:eastAsia="微软雅黑" w:cs="微软雅黑"/>
                <w:sz w:val="18"/>
                <w:szCs w:val="18"/>
              </w:rPr>
            </w:pPr>
          </w:p>
        </w:tc>
        <w:tc>
          <w:tcPr>
            <w:tcW w:w="484" w:type="dxa"/>
            <w:gridSpan w:val="2"/>
            <w:vAlign w:val="center"/>
          </w:tcPr>
          <w:p w14:paraId="769990F8">
            <w:pPr>
              <w:jc w:val="center"/>
              <w:rPr>
                <w:rFonts w:ascii="微软雅黑" w:hAnsi="微软雅黑" w:eastAsia="微软雅黑" w:cs="微软雅黑"/>
                <w:sz w:val="18"/>
                <w:szCs w:val="18"/>
              </w:rPr>
            </w:pPr>
          </w:p>
        </w:tc>
        <w:tc>
          <w:tcPr>
            <w:tcW w:w="650" w:type="dxa"/>
            <w:vAlign w:val="center"/>
          </w:tcPr>
          <w:p w14:paraId="4D687D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C8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F8D2629">
            <w:pPr>
              <w:jc w:val="center"/>
              <w:rPr>
                <w:rFonts w:ascii="微软雅黑" w:hAnsi="微软雅黑" w:eastAsia="微软雅黑" w:cs="微软雅黑"/>
                <w:sz w:val="18"/>
                <w:szCs w:val="18"/>
              </w:rPr>
            </w:pPr>
          </w:p>
        </w:tc>
        <w:tc>
          <w:tcPr>
            <w:tcW w:w="483" w:type="dxa"/>
            <w:vMerge w:val="continue"/>
          </w:tcPr>
          <w:p w14:paraId="5B56C5B3">
            <w:pPr>
              <w:jc w:val="center"/>
              <w:rPr>
                <w:rFonts w:ascii="微软雅黑" w:hAnsi="微软雅黑" w:eastAsia="微软雅黑" w:cs="微软雅黑"/>
                <w:sz w:val="18"/>
                <w:szCs w:val="18"/>
              </w:rPr>
            </w:pPr>
          </w:p>
        </w:tc>
        <w:tc>
          <w:tcPr>
            <w:tcW w:w="484" w:type="dxa"/>
            <w:vAlign w:val="center"/>
          </w:tcPr>
          <w:p w14:paraId="744CDE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216" w:type="dxa"/>
            <w:gridSpan w:val="2"/>
            <w:vAlign w:val="center"/>
          </w:tcPr>
          <w:p w14:paraId="7CF7D197">
            <w:pPr>
              <w:jc w:val="center"/>
              <w:rPr>
                <w:rFonts w:ascii="微软雅黑" w:hAnsi="微软雅黑" w:eastAsia="微软雅黑" w:cs="微软雅黑"/>
                <w:sz w:val="18"/>
                <w:szCs w:val="18"/>
              </w:rPr>
            </w:pPr>
          </w:p>
        </w:tc>
        <w:tc>
          <w:tcPr>
            <w:tcW w:w="2279" w:type="dxa"/>
            <w:shd w:val="clear" w:color="auto" w:fill="auto"/>
            <w:vAlign w:val="center"/>
          </w:tcPr>
          <w:p w14:paraId="02AD65B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567" w:type="dxa"/>
            <w:vAlign w:val="center"/>
          </w:tcPr>
          <w:p w14:paraId="7AA0845C">
            <w:pPr>
              <w:widowControl/>
              <w:jc w:val="center"/>
              <w:rPr>
                <w:rFonts w:cs="微软雅黑" w:asciiTheme="minorEastAsia" w:hAnsiTheme="minorEastAsia" w:eastAsiaTheme="minorEastAsia"/>
              </w:rPr>
            </w:pPr>
            <w:r>
              <w:rPr>
                <w:rFonts w:hint="eastAsia" w:ascii="微软雅黑" w:hAnsi="微软雅黑" w:eastAsia="微软雅黑" w:cs="微软雅黑"/>
                <w:color w:val="000000"/>
                <w:sz w:val="18"/>
                <w:szCs w:val="18"/>
              </w:rPr>
              <w:t>4</w:t>
            </w:r>
          </w:p>
        </w:tc>
        <w:tc>
          <w:tcPr>
            <w:tcW w:w="744" w:type="dxa"/>
            <w:vAlign w:val="center"/>
          </w:tcPr>
          <w:p w14:paraId="28A8BE53">
            <w:pPr>
              <w:widowControl/>
              <w:jc w:val="center"/>
              <w:rPr>
                <w:rFonts w:cs="微软雅黑" w:asciiTheme="minorEastAsia" w:hAnsiTheme="minorEastAsia" w:eastAsiaTheme="minorEastAsia"/>
              </w:rPr>
            </w:pPr>
            <w:r>
              <w:rPr>
                <w:rFonts w:ascii="微软雅黑" w:hAnsi="微软雅黑" w:eastAsia="微软雅黑" w:cs="微软雅黑"/>
                <w:color w:val="000000"/>
                <w:sz w:val="18"/>
                <w:szCs w:val="18"/>
              </w:rPr>
              <w:t>64</w:t>
            </w:r>
          </w:p>
        </w:tc>
        <w:tc>
          <w:tcPr>
            <w:tcW w:w="491" w:type="dxa"/>
            <w:vAlign w:val="center"/>
          </w:tcPr>
          <w:p w14:paraId="44614EFF">
            <w:pPr>
              <w:jc w:val="center"/>
              <w:rPr>
                <w:rFonts w:ascii="微软雅黑" w:hAnsi="微软雅黑" w:eastAsia="微软雅黑" w:cs="微软雅黑"/>
                <w:sz w:val="18"/>
                <w:szCs w:val="18"/>
              </w:rPr>
            </w:pPr>
            <w:r>
              <w:rPr>
                <w:rFonts w:ascii="微软雅黑" w:hAnsi="微软雅黑" w:eastAsia="微软雅黑" w:cs="微软雅黑"/>
                <w:sz w:val="18"/>
                <w:szCs w:val="18"/>
              </w:rPr>
              <w:t>30</w:t>
            </w:r>
          </w:p>
        </w:tc>
        <w:tc>
          <w:tcPr>
            <w:tcW w:w="469" w:type="dxa"/>
            <w:vAlign w:val="center"/>
          </w:tcPr>
          <w:p w14:paraId="07D5C800">
            <w:pPr>
              <w:jc w:val="center"/>
              <w:rPr>
                <w:rFonts w:ascii="微软雅黑" w:hAnsi="微软雅黑" w:eastAsia="微软雅黑" w:cs="微软雅黑"/>
                <w:sz w:val="18"/>
                <w:szCs w:val="18"/>
              </w:rPr>
            </w:pPr>
            <w:r>
              <w:rPr>
                <w:rFonts w:ascii="微软雅黑" w:hAnsi="微软雅黑" w:eastAsia="微软雅黑" w:cs="微软雅黑"/>
                <w:sz w:val="18"/>
                <w:szCs w:val="18"/>
              </w:rPr>
              <w:t>34</w:t>
            </w:r>
          </w:p>
        </w:tc>
        <w:tc>
          <w:tcPr>
            <w:tcW w:w="450" w:type="dxa"/>
            <w:vAlign w:val="center"/>
          </w:tcPr>
          <w:p w14:paraId="4C86B712">
            <w:pPr>
              <w:jc w:val="center"/>
              <w:rPr>
                <w:rFonts w:ascii="微软雅黑" w:hAnsi="微软雅黑" w:eastAsia="微软雅黑" w:cs="微软雅黑"/>
                <w:sz w:val="18"/>
                <w:szCs w:val="18"/>
              </w:rPr>
            </w:pPr>
            <w:r>
              <w:rPr>
                <w:rFonts w:ascii="微软雅黑" w:hAnsi="微软雅黑" w:eastAsia="微软雅黑" w:cs="微软雅黑"/>
                <w:sz w:val="18"/>
                <w:szCs w:val="18"/>
              </w:rPr>
              <w:t>4</w:t>
            </w:r>
          </w:p>
        </w:tc>
        <w:tc>
          <w:tcPr>
            <w:tcW w:w="484" w:type="dxa"/>
            <w:vAlign w:val="center"/>
          </w:tcPr>
          <w:p w14:paraId="7CFEE900">
            <w:pPr>
              <w:jc w:val="center"/>
              <w:rPr>
                <w:rFonts w:ascii="微软雅黑" w:hAnsi="微软雅黑" w:eastAsia="微软雅黑" w:cs="微软雅黑"/>
                <w:sz w:val="18"/>
                <w:szCs w:val="18"/>
              </w:rPr>
            </w:pPr>
          </w:p>
        </w:tc>
        <w:tc>
          <w:tcPr>
            <w:tcW w:w="450" w:type="dxa"/>
            <w:vAlign w:val="center"/>
          </w:tcPr>
          <w:p w14:paraId="449FA7DA">
            <w:pPr>
              <w:jc w:val="center"/>
              <w:rPr>
                <w:rFonts w:ascii="微软雅黑" w:hAnsi="微软雅黑" w:eastAsia="微软雅黑" w:cs="微软雅黑"/>
                <w:sz w:val="18"/>
                <w:szCs w:val="18"/>
              </w:rPr>
            </w:pPr>
          </w:p>
        </w:tc>
        <w:tc>
          <w:tcPr>
            <w:tcW w:w="466" w:type="dxa"/>
            <w:vAlign w:val="center"/>
          </w:tcPr>
          <w:p w14:paraId="56CD16FB">
            <w:pPr>
              <w:jc w:val="center"/>
              <w:rPr>
                <w:rFonts w:ascii="微软雅黑" w:hAnsi="微软雅黑" w:eastAsia="微软雅黑" w:cs="微软雅黑"/>
                <w:sz w:val="18"/>
                <w:szCs w:val="18"/>
              </w:rPr>
            </w:pPr>
          </w:p>
        </w:tc>
        <w:tc>
          <w:tcPr>
            <w:tcW w:w="450" w:type="dxa"/>
            <w:vAlign w:val="center"/>
          </w:tcPr>
          <w:p w14:paraId="41C29935">
            <w:pPr>
              <w:jc w:val="center"/>
              <w:rPr>
                <w:rFonts w:ascii="微软雅黑" w:hAnsi="微软雅黑" w:eastAsia="微软雅黑" w:cs="微软雅黑"/>
                <w:sz w:val="18"/>
                <w:szCs w:val="18"/>
              </w:rPr>
            </w:pPr>
          </w:p>
        </w:tc>
        <w:tc>
          <w:tcPr>
            <w:tcW w:w="484" w:type="dxa"/>
            <w:gridSpan w:val="2"/>
            <w:vAlign w:val="center"/>
          </w:tcPr>
          <w:p w14:paraId="70B05619">
            <w:pPr>
              <w:jc w:val="center"/>
              <w:rPr>
                <w:rFonts w:ascii="微软雅黑" w:hAnsi="微软雅黑" w:eastAsia="微软雅黑" w:cs="微软雅黑"/>
                <w:sz w:val="18"/>
                <w:szCs w:val="18"/>
              </w:rPr>
            </w:pPr>
          </w:p>
        </w:tc>
        <w:tc>
          <w:tcPr>
            <w:tcW w:w="650" w:type="dxa"/>
            <w:vAlign w:val="center"/>
          </w:tcPr>
          <w:p w14:paraId="61E14A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4B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00" w:type="dxa"/>
            <w:vMerge w:val="continue"/>
          </w:tcPr>
          <w:p w14:paraId="58451E05">
            <w:pPr>
              <w:jc w:val="center"/>
              <w:rPr>
                <w:rFonts w:ascii="微软雅黑" w:hAnsi="微软雅黑" w:eastAsia="微软雅黑" w:cs="微软雅黑"/>
                <w:sz w:val="18"/>
                <w:szCs w:val="18"/>
              </w:rPr>
            </w:pPr>
          </w:p>
        </w:tc>
        <w:tc>
          <w:tcPr>
            <w:tcW w:w="483" w:type="dxa"/>
            <w:vMerge w:val="continue"/>
          </w:tcPr>
          <w:p w14:paraId="3EFE1693">
            <w:pPr>
              <w:jc w:val="center"/>
              <w:rPr>
                <w:rFonts w:ascii="微软雅黑" w:hAnsi="微软雅黑" w:eastAsia="微软雅黑" w:cs="微软雅黑"/>
                <w:sz w:val="18"/>
                <w:szCs w:val="18"/>
              </w:rPr>
            </w:pPr>
          </w:p>
        </w:tc>
        <w:tc>
          <w:tcPr>
            <w:tcW w:w="484" w:type="dxa"/>
            <w:vAlign w:val="center"/>
          </w:tcPr>
          <w:p w14:paraId="3D1270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216" w:type="dxa"/>
            <w:gridSpan w:val="2"/>
            <w:vAlign w:val="center"/>
          </w:tcPr>
          <w:p w14:paraId="4289FF2C">
            <w:pPr>
              <w:jc w:val="center"/>
              <w:rPr>
                <w:rFonts w:ascii="微软雅黑" w:hAnsi="微软雅黑" w:eastAsia="微软雅黑" w:cs="微软雅黑"/>
                <w:sz w:val="18"/>
                <w:szCs w:val="18"/>
              </w:rPr>
            </w:pPr>
          </w:p>
        </w:tc>
        <w:tc>
          <w:tcPr>
            <w:tcW w:w="2279" w:type="dxa"/>
            <w:shd w:val="clear" w:color="auto" w:fill="auto"/>
            <w:vAlign w:val="center"/>
          </w:tcPr>
          <w:p w14:paraId="6AF4FA9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567" w:type="dxa"/>
            <w:vAlign w:val="center"/>
          </w:tcPr>
          <w:p w14:paraId="619021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744" w:type="dxa"/>
            <w:vAlign w:val="center"/>
          </w:tcPr>
          <w:p w14:paraId="3F29A3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140</w:t>
            </w:r>
          </w:p>
        </w:tc>
        <w:tc>
          <w:tcPr>
            <w:tcW w:w="491" w:type="dxa"/>
            <w:vAlign w:val="center"/>
          </w:tcPr>
          <w:p w14:paraId="600E3A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138F68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65691C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0ECF44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250E6E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5618B3B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315FEA2B">
            <w:pPr>
              <w:jc w:val="center"/>
              <w:rPr>
                <w:rFonts w:ascii="微软雅黑" w:hAnsi="微软雅黑" w:eastAsia="微软雅黑" w:cs="微软雅黑"/>
                <w:sz w:val="18"/>
                <w:szCs w:val="18"/>
              </w:rPr>
            </w:pPr>
          </w:p>
        </w:tc>
        <w:tc>
          <w:tcPr>
            <w:tcW w:w="484" w:type="dxa"/>
            <w:gridSpan w:val="2"/>
            <w:vAlign w:val="center"/>
          </w:tcPr>
          <w:p w14:paraId="5087CC9F">
            <w:pPr>
              <w:jc w:val="center"/>
              <w:rPr>
                <w:rFonts w:ascii="微软雅黑" w:hAnsi="微软雅黑" w:eastAsia="微软雅黑" w:cs="微软雅黑"/>
                <w:sz w:val="18"/>
                <w:szCs w:val="18"/>
              </w:rPr>
            </w:pPr>
          </w:p>
        </w:tc>
        <w:tc>
          <w:tcPr>
            <w:tcW w:w="650" w:type="dxa"/>
            <w:vAlign w:val="center"/>
          </w:tcPr>
          <w:p w14:paraId="3B8102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考试</w:t>
            </w:r>
          </w:p>
        </w:tc>
      </w:tr>
      <w:tr w14:paraId="129D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291B8A1">
            <w:pPr>
              <w:jc w:val="center"/>
              <w:rPr>
                <w:rFonts w:ascii="微软雅黑" w:hAnsi="微软雅黑" w:eastAsia="微软雅黑" w:cs="微软雅黑"/>
                <w:sz w:val="18"/>
                <w:szCs w:val="18"/>
              </w:rPr>
            </w:pPr>
          </w:p>
        </w:tc>
        <w:tc>
          <w:tcPr>
            <w:tcW w:w="483" w:type="dxa"/>
            <w:vMerge w:val="continue"/>
          </w:tcPr>
          <w:p w14:paraId="0637C96A">
            <w:pPr>
              <w:jc w:val="center"/>
              <w:rPr>
                <w:rFonts w:ascii="微软雅黑" w:hAnsi="微软雅黑" w:eastAsia="微软雅黑" w:cs="微软雅黑"/>
                <w:sz w:val="18"/>
                <w:szCs w:val="18"/>
              </w:rPr>
            </w:pPr>
          </w:p>
        </w:tc>
        <w:tc>
          <w:tcPr>
            <w:tcW w:w="484" w:type="dxa"/>
            <w:vAlign w:val="center"/>
          </w:tcPr>
          <w:p w14:paraId="457A14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216" w:type="dxa"/>
            <w:gridSpan w:val="2"/>
            <w:vAlign w:val="center"/>
          </w:tcPr>
          <w:p w14:paraId="081579DB">
            <w:pPr>
              <w:jc w:val="center"/>
              <w:rPr>
                <w:rFonts w:ascii="微软雅黑" w:hAnsi="微软雅黑" w:eastAsia="微软雅黑" w:cs="微软雅黑"/>
                <w:sz w:val="18"/>
                <w:szCs w:val="18"/>
              </w:rPr>
            </w:pPr>
          </w:p>
        </w:tc>
        <w:tc>
          <w:tcPr>
            <w:tcW w:w="2279" w:type="dxa"/>
            <w:shd w:val="clear" w:color="auto" w:fill="auto"/>
            <w:vAlign w:val="center"/>
          </w:tcPr>
          <w:p w14:paraId="069FF5F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567" w:type="dxa"/>
            <w:vAlign w:val="center"/>
          </w:tcPr>
          <w:p w14:paraId="611352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744" w:type="dxa"/>
            <w:vAlign w:val="center"/>
          </w:tcPr>
          <w:p w14:paraId="29E7D00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142</w:t>
            </w:r>
          </w:p>
        </w:tc>
        <w:tc>
          <w:tcPr>
            <w:tcW w:w="491" w:type="dxa"/>
            <w:vAlign w:val="center"/>
          </w:tcPr>
          <w:p w14:paraId="2B33E5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211F82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110</w:t>
            </w:r>
          </w:p>
        </w:tc>
        <w:tc>
          <w:tcPr>
            <w:tcW w:w="450" w:type="dxa"/>
            <w:vAlign w:val="center"/>
          </w:tcPr>
          <w:p w14:paraId="75014D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5CC7E5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1835B8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423DEA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4D3E56FE">
            <w:pPr>
              <w:jc w:val="center"/>
              <w:rPr>
                <w:rFonts w:ascii="微软雅黑" w:hAnsi="微软雅黑" w:eastAsia="微软雅黑" w:cs="微软雅黑"/>
                <w:sz w:val="18"/>
                <w:szCs w:val="18"/>
              </w:rPr>
            </w:pPr>
          </w:p>
        </w:tc>
        <w:tc>
          <w:tcPr>
            <w:tcW w:w="484" w:type="dxa"/>
            <w:gridSpan w:val="2"/>
            <w:vAlign w:val="center"/>
          </w:tcPr>
          <w:p w14:paraId="59F56832">
            <w:pPr>
              <w:jc w:val="center"/>
              <w:rPr>
                <w:rFonts w:ascii="微软雅黑" w:hAnsi="微软雅黑" w:eastAsia="微软雅黑" w:cs="微软雅黑"/>
                <w:sz w:val="18"/>
                <w:szCs w:val="18"/>
              </w:rPr>
            </w:pPr>
          </w:p>
        </w:tc>
        <w:tc>
          <w:tcPr>
            <w:tcW w:w="650" w:type="dxa"/>
            <w:vAlign w:val="center"/>
          </w:tcPr>
          <w:p w14:paraId="7885B5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931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00" w:type="dxa"/>
            <w:vMerge w:val="continue"/>
          </w:tcPr>
          <w:p w14:paraId="13F3E3A7">
            <w:pPr>
              <w:jc w:val="center"/>
              <w:rPr>
                <w:rFonts w:ascii="微软雅黑" w:hAnsi="微软雅黑" w:eastAsia="微软雅黑" w:cs="微软雅黑"/>
                <w:sz w:val="18"/>
                <w:szCs w:val="18"/>
              </w:rPr>
            </w:pPr>
          </w:p>
        </w:tc>
        <w:tc>
          <w:tcPr>
            <w:tcW w:w="483" w:type="dxa"/>
            <w:vMerge w:val="continue"/>
          </w:tcPr>
          <w:p w14:paraId="4AB01D27">
            <w:pPr>
              <w:jc w:val="center"/>
              <w:rPr>
                <w:rFonts w:ascii="微软雅黑" w:hAnsi="微软雅黑" w:eastAsia="微软雅黑" w:cs="微软雅黑"/>
                <w:sz w:val="18"/>
                <w:szCs w:val="18"/>
              </w:rPr>
            </w:pPr>
          </w:p>
        </w:tc>
        <w:tc>
          <w:tcPr>
            <w:tcW w:w="3979" w:type="dxa"/>
            <w:gridSpan w:val="4"/>
            <w:vAlign w:val="center"/>
          </w:tcPr>
          <w:p w14:paraId="0B7ECE5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vAlign w:val="center"/>
          </w:tcPr>
          <w:p w14:paraId="6723DD5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=SUM(ABOVE)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47</w:t>
            </w:r>
            <w:r>
              <w:rPr>
                <w:rFonts w:hint="eastAsia" w:ascii="微软雅黑" w:hAnsi="微软雅黑" w:eastAsia="微软雅黑" w:cs="微软雅黑"/>
                <w:sz w:val="18"/>
                <w:szCs w:val="18"/>
              </w:rPr>
              <w:fldChar w:fldCharType="end"/>
            </w:r>
          </w:p>
        </w:tc>
        <w:tc>
          <w:tcPr>
            <w:tcW w:w="744" w:type="dxa"/>
            <w:vAlign w:val="center"/>
          </w:tcPr>
          <w:p w14:paraId="0E03FB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=SUM(ABOVE) </w:instrTex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738</w:t>
            </w:r>
          </w:p>
        </w:tc>
        <w:tc>
          <w:tcPr>
            <w:tcW w:w="491" w:type="dxa"/>
            <w:vAlign w:val="center"/>
          </w:tcPr>
          <w:p w14:paraId="08E56F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=SUM(ABOVE)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486</w:t>
            </w:r>
            <w:r>
              <w:rPr>
                <w:rFonts w:hint="eastAsia" w:ascii="微软雅黑" w:hAnsi="微软雅黑" w:eastAsia="微软雅黑" w:cs="微软雅黑"/>
                <w:sz w:val="18"/>
                <w:szCs w:val="18"/>
              </w:rPr>
              <w:fldChar w:fldCharType="end"/>
            </w:r>
          </w:p>
        </w:tc>
        <w:tc>
          <w:tcPr>
            <w:tcW w:w="469" w:type="dxa"/>
            <w:vAlign w:val="center"/>
          </w:tcPr>
          <w:p w14:paraId="589CBA0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=SUM(ABOVE)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284</w:t>
            </w:r>
            <w:r>
              <w:rPr>
                <w:rFonts w:hint="eastAsia" w:ascii="微软雅黑" w:hAnsi="微软雅黑" w:eastAsia="微软雅黑" w:cs="微软雅黑"/>
                <w:sz w:val="18"/>
                <w:szCs w:val="18"/>
              </w:rPr>
              <w:fldChar w:fldCharType="end"/>
            </w:r>
          </w:p>
        </w:tc>
        <w:tc>
          <w:tcPr>
            <w:tcW w:w="450" w:type="dxa"/>
            <w:vAlign w:val="center"/>
          </w:tcPr>
          <w:p w14:paraId="6BF435F7">
            <w:pPr>
              <w:jc w:val="center"/>
              <w:rPr>
                <w:rFonts w:ascii="微软雅黑" w:hAnsi="微软雅黑" w:eastAsia="微软雅黑" w:cs="微软雅黑"/>
                <w:sz w:val="18"/>
                <w:szCs w:val="18"/>
              </w:rPr>
            </w:pPr>
          </w:p>
          <w:p w14:paraId="42FD366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p w14:paraId="52ACB9C8">
            <w:pPr>
              <w:jc w:val="center"/>
              <w:rPr>
                <w:rFonts w:ascii="微软雅黑" w:hAnsi="微软雅黑" w:eastAsia="微软雅黑" w:cs="微软雅黑"/>
                <w:sz w:val="18"/>
                <w:szCs w:val="18"/>
              </w:rPr>
            </w:pPr>
          </w:p>
        </w:tc>
        <w:tc>
          <w:tcPr>
            <w:tcW w:w="484" w:type="dxa"/>
            <w:vAlign w:val="center"/>
          </w:tcPr>
          <w:p w14:paraId="75FCEB0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50" w:type="dxa"/>
            <w:vAlign w:val="center"/>
          </w:tcPr>
          <w:p w14:paraId="51DEDC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66" w:type="dxa"/>
            <w:vAlign w:val="center"/>
          </w:tcPr>
          <w:p w14:paraId="4EFCE3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vAlign w:val="center"/>
          </w:tcPr>
          <w:p w14:paraId="7060F91B">
            <w:pPr>
              <w:jc w:val="center"/>
              <w:rPr>
                <w:rFonts w:ascii="微软雅黑" w:hAnsi="微软雅黑" w:eastAsia="微软雅黑" w:cs="微软雅黑"/>
                <w:sz w:val="18"/>
                <w:szCs w:val="18"/>
              </w:rPr>
            </w:pPr>
          </w:p>
        </w:tc>
        <w:tc>
          <w:tcPr>
            <w:tcW w:w="484" w:type="dxa"/>
            <w:gridSpan w:val="2"/>
            <w:vAlign w:val="center"/>
          </w:tcPr>
          <w:p w14:paraId="5B54DED9">
            <w:pPr>
              <w:jc w:val="center"/>
              <w:rPr>
                <w:rFonts w:ascii="微软雅黑" w:hAnsi="微软雅黑" w:eastAsia="微软雅黑" w:cs="微软雅黑"/>
                <w:sz w:val="18"/>
                <w:szCs w:val="18"/>
              </w:rPr>
            </w:pPr>
          </w:p>
        </w:tc>
        <w:tc>
          <w:tcPr>
            <w:tcW w:w="650" w:type="dxa"/>
            <w:vAlign w:val="center"/>
          </w:tcPr>
          <w:p w14:paraId="708D7098">
            <w:pPr>
              <w:jc w:val="center"/>
              <w:rPr>
                <w:rFonts w:ascii="微软雅黑" w:hAnsi="微软雅黑" w:eastAsia="微软雅黑" w:cs="微软雅黑"/>
                <w:sz w:val="18"/>
                <w:szCs w:val="18"/>
              </w:rPr>
            </w:pPr>
          </w:p>
        </w:tc>
      </w:tr>
      <w:tr w14:paraId="34D4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3D25AA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609D24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629AFF81">
            <w:pPr>
              <w:pStyle w:val="5"/>
            </w:pPr>
          </w:p>
        </w:tc>
        <w:tc>
          <w:tcPr>
            <w:tcW w:w="505" w:type="dxa"/>
            <w:gridSpan w:val="2"/>
            <w:vAlign w:val="center"/>
          </w:tcPr>
          <w:p w14:paraId="6D8002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6223BC34">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5C64049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图形图像处理</w:t>
            </w:r>
          </w:p>
        </w:tc>
        <w:tc>
          <w:tcPr>
            <w:tcW w:w="567" w:type="dxa"/>
            <w:vAlign w:val="center"/>
          </w:tcPr>
          <w:p w14:paraId="48D24D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13.5</w:t>
            </w:r>
          </w:p>
        </w:tc>
        <w:tc>
          <w:tcPr>
            <w:tcW w:w="744" w:type="dxa"/>
            <w:vAlign w:val="center"/>
          </w:tcPr>
          <w:p w14:paraId="3178D44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216</w:t>
            </w:r>
          </w:p>
        </w:tc>
        <w:tc>
          <w:tcPr>
            <w:tcW w:w="491" w:type="dxa"/>
            <w:vAlign w:val="center"/>
          </w:tcPr>
          <w:p w14:paraId="0B82EBA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69" w:type="dxa"/>
            <w:vAlign w:val="center"/>
          </w:tcPr>
          <w:p w14:paraId="42DA10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3A60982F">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484" w:type="dxa"/>
            <w:vAlign w:val="center"/>
          </w:tcPr>
          <w:p w14:paraId="0690C121">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50" w:type="dxa"/>
            <w:vAlign w:val="center"/>
          </w:tcPr>
          <w:p w14:paraId="30CA1A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vAlign w:val="center"/>
          </w:tcPr>
          <w:p w14:paraId="2D68E599">
            <w:pPr>
              <w:jc w:val="center"/>
              <w:rPr>
                <w:rFonts w:ascii="微软雅黑" w:hAnsi="微软雅黑" w:eastAsia="微软雅黑" w:cs="微软雅黑"/>
                <w:sz w:val="18"/>
                <w:szCs w:val="18"/>
              </w:rPr>
            </w:pPr>
          </w:p>
        </w:tc>
        <w:tc>
          <w:tcPr>
            <w:tcW w:w="450" w:type="dxa"/>
            <w:vAlign w:val="center"/>
          </w:tcPr>
          <w:p w14:paraId="21539F8C">
            <w:pPr>
              <w:jc w:val="center"/>
              <w:rPr>
                <w:rFonts w:ascii="微软雅黑" w:hAnsi="微软雅黑" w:eastAsia="微软雅黑" w:cs="微软雅黑"/>
                <w:sz w:val="18"/>
                <w:szCs w:val="18"/>
              </w:rPr>
            </w:pPr>
          </w:p>
        </w:tc>
        <w:tc>
          <w:tcPr>
            <w:tcW w:w="484" w:type="dxa"/>
            <w:gridSpan w:val="2"/>
          </w:tcPr>
          <w:p w14:paraId="6B78E497">
            <w:pPr>
              <w:jc w:val="center"/>
              <w:rPr>
                <w:rFonts w:ascii="微软雅黑" w:hAnsi="微软雅黑" w:eastAsia="微软雅黑" w:cs="微软雅黑"/>
                <w:sz w:val="18"/>
                <w:szCs w:val="18"/>
              </w:rPr>
            </w:pPr>
          </w:p>
        </w:tc>
        <w:tc>
          <w:tcPr>
            <w:tcW w:w="650" w:type="dxa"/>
            <w:vAlign w:val="center"/>
          </w:tcPr>
          <w:p w14:paraId="62871795">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E37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6150EFCD">
            <w:pPr>
              <w:jc w:val="center"/>
              <w:rPr>
                <w:rFonts w:ascii="微软雅黑" w:hAnsi="微软雅黑" w:eastAsia="微软雅黑" w:cs="微软雅黑"/>
                <w:sz w:val="18"/>
                <w:szCs w:val="18"/>
              </w:rPr>
            </w:pPr>
          </w:p>
        </w:tc>
        <w:tc>
          <w:tcPr>
            <w:tcW w:w="483" w:type="dxa"/>
            <w:vMerge w:val="continue"/>
            <w:vAlign w:val="center"/>
          </w:tcPr>
          <w:p w14:paraId="57DF429C">
            <w:pPr>
              <w:jc w:val="center"/>
              <w:rPr>
                <w:rFonts w:ascii="微软雅黑" w:hAnsi="微软雅黑" w:eastAsia="微软雅黑" w:cs="微软雅黑"/>
                <w:sz w:val="18"/>
                <w:szCs w:val="18"/>
              </w:rPr>
            </w:pPr>
          </w:p>
        </w:tc>
        <w:tc>
          <w:tcPr>
            <w:tcW w:w="505" w:type="dxa"/>
            <w:gridSpan w:val="2"/>
            <w:vAlign w:val="center"/>
          </w:tcPr>
          <w:p w14:paraId="5A4134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1E7ACD17">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501F053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计算机组装与维护</w:t>
            </w:r>
          </w:p>
        </w:tc>
        <w:tc>
          <w:tcPr>
            <w:tcW w:w="567" w:type="dxa"/>
            <w:vAlign w:val="center"/>
          </w:tcPr>
          <w:p w14:paraId="22CD81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175861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91" w:type="dxa"/>
            <w:vAlign w:val="center"/>
          </w:tcPr>
          <w:p w14:paraId="3259D7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69" w:type="dxa"/>
            <w:vAlign w:val="center"/>
          </w:tcPr>
          <w:p w14:paraId="3D5AAE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09F90E97">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84" w:type="dxa"/>
            <w:vAlign w:val="center"/>
          </w:tcPr>
          <w:p w14:paraId="7362C5DA">
            <w:pPr>
              <w:jc w:val="center"/>
              <w:rPr>
                <w:rFonts w:ascii="微软雅黑" w:hAnsi="微软雅黑" w:eastAsia="微软雅黑" w:cs="微软雅黑"/>
                <w:sz w:val="18"/>
                <w:szCs w:val="18"/>
              </w:rPr>
            </w:pPr>
          </w:p>
        </w:tc>
        <w:tc>
          <w:tcPr>
            <w:tcW w:w="450" w:type="dxa"/>
            <w:vAlign w:val="center"/>
          </w:tcPr>
          <w:p w14:paraId="165FFDB4">
            <w:pPr>
              <w:jc w:val="center"/>
              <w:rPr>
                <w:rFonts w:ascii="微软雅黑" w:hAnsi="微软雅黑" w:eastAsia="微软雅黑" w:cs="微软雅黑"/>
                <w:sz w:val="18"/>
                <w:szCs w:val="18"/>
              </w:rPr>
            </w:pPr>
          </w:p>
        </w:tc>
        <w:tc>
          <w:tcPr>
            <w:tcW w:w="466" w:type="dxa"/>
            <w:vAlign w:val="center"/>
          </w:tcPr>
          <w:p w14:paraId="51D0A77F">
            <w:pPr>
              <w:jc w:val="center"/>
              <w:rPr>
                <w:rFonts w:ascii="微软雅黑" w:hAnsi="微软雅黑" w:eastAsia="微软雅黑" w:cs="微软雅黑"/>
                <w:sz w:val="18"/>
                <w:szCs w:val="18"/>
              </w:rPr>
            </w:pPr>
          </w:p>
        </w:tc>
        <w:tc>
          <w:tcPr>
            <w:tcW w:w="450" w:type="dxa"/>
            <w:vAlign w:val="center"/>
          </w:tcPr>
          <w:p w14:paraId="1D67C164">
            <w:pPr>
              <w:jc w:val="center"/>
              <w:rPr>
                <w:rFonts w:ascii="微软雅黑" w:hAnsi="微软雅黑" w:eastAsia="微软雅黑" w:cs="微软雅黑"/>
                <w:sz w:val="18"/>
                <w:szCs w:val="18"/>
              </w:rPr>
            </w:pPr>
          </w:p>
        </w:tc>
        <w:tc>
          <w:tcPr>
            <w:tcW w:w="484" w:type="dxa"/>
            <w:gridSpan w:val="2"/>
          </w:tcPr>
          <w:p w14:paraId="69C3B3EA">
            <w:pPr>
              <w:jc w:val="center"/>
              <w:rPr>
                <w:rFonts w:ascii="微软雅黑" w:hAnsi="微软雅黑" w:eastAsia="微软雅黑" w:cs="微软雅黑"/>
                <w:sz w:val="18"/>
                <w:szCs w:val="18"/>
              </w:rPr>
            </w:pPr>
          </w:p>
        </w:tc>
        <w:tc>
          <w:tcPr>
            <w:tcW w:w="650" w:type="dxa"/>
            <w:vAlign w:val="center"/>
          </w:tcPr>
          <w:p w14:paraId="6E0403B8">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9D9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49D50560">
            <w:pPr>
              <w:jc w:val="center"/>
              <w:rPr>
                <w:rFonts w:ascii="微软雅黑" w:hAnsi="微软雅黑" w:eastAsia="微软雅黑" w:cs="微软雅黑"/>
                <w:sz w:val="18"/>
                <w:szCs w:val="18"/>
              </w:rPr>
            </w:pPr>
          </w:p>
        </w:tc>
        <w:tc>
          <w:tcPr>
            <w:tcW w:w="483" w:type="dxa"/>
            <w:vMerge w:val="continue"/>
            <w:vAlign w:val="center"/>
          </w:tcPr>
          <w:p w14:paraId="3C2FB63C">
            <w:pPr>
              <w:jc w:val="center"/>
              <w:rPr>
                <w:rFonts w:ascii="微软雅黑" w:hAnsi="微软雅黑" w:eastAsia="微软雅黑" w:cs="微软雅黑"/>
                <w:sz w:val="18"/>
                <w:szCs w:val="18"/>
              </w:rPr>
            </w:pPr>
          </w:p>
        </w:tc>
        <w:tc>
          <w:tcPr>
            <w:tcW w:w="505" w:type="dxa"/>
            <w:gridSpan w:val="2"/>
            <w:vAlign w:val="center"/>
          </w:tcPr>
          <w:p w14:paraId="17236C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6356DA5C">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4C38F80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动画制作</w:t>
            </w:r>
          </w:p>
        </w:tc>
        <w:tc>
          <w:tcPr>
            <w:tcW w:w="567" w:type="dxa"/>
            <w:vAlign w:val="center"/>
          </w:tcPr>
          <w:p w14:paraId="2D61B0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744" w:type="dxa"/>
            <w:vAlign w:val="center"/>
          </w:tcPr>
          <w:p w14:paraId="4D821D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91" w:type="dxa"/>
            <w:vAlign w:val="center"/>
          </w:tcPr>
          <w:p w14:paraId="0B0F73C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69" w:type="dxa"/>
            <w:vAlign w:val="center"/>
          </w:tcPr>
          <w:p w14:paraId="56604A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vAlign w:val="center"/>
          </w:tcPr>
          <w:p w14:paraId="523870A5">
            <w:pPr>
              <w:jc w:val="center"/>
              <w:rPr>
                <w:rFonts w:ascii="微软雅黑" w:hAnsi="微软雅黑" w:eastAsia="微软雅黑" w:cs="微软雅黑"/>
                <w:sz w:val="18"/>
                <w:szCs w:val="18"/>
              </w:rPr>
            </w:pPr>
          </w:p>
        </w:tc>
        <w:tc>
          <w:tcPr>
            <w:tcW w:w="484" w:type="dxa"/>
            <w:vAlign w:val="center"/>
          </w:tcPr>
          <w:p w14:paraId="1E6FCDBF">
            <w:pPr>
              <w:jc w:val="center"/>
              <w:rPr>
                <w:rFonts w:ascii="微软雅黑" w:hAnsi="微软雅黑" w:eastAsia="微软雅黑" w:cs="微软雅黑"/>
                <w:sz w:val="18"/>
                <w:szCs w:val="18"/>
              </w:rPr>
            </w:pPr>
          </w:p>
        </w:tc>
        <w:tc>
          <w:tcPr>
            <w:tcW w:w="450" w:type="dxa"/>
            <w:vAlign w:val="center"/>
          </w:tcPr>
          <w:p w14:paraId="6B93D658">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66" w:type="dxa"/>
            <w:vAlign w:val="center"/>
          </w:tcPr>
          <w:p w14:paraId="7DBBDB14">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50" w:type="dxa"/>
            <w:vAlign w:val="center"/>
          </w:tcPr>
          <w:p w14:paraId="16963227">
            <w:pPr>
              <w:jc w:val="center"/>
              <w:rPr>
                <w:rFonts w:ascii="微软雅黑" w:hAnsi="微软雅黑" w:eastAsia="微软雅黑" w:cs="微软雅黑"/>
                <w:sz w:val="18"/>
                <w:szCs w:val="18"/>
              </w:rPr>
            </w:pPr>
          </w:p>
        </w:tc>
        <w:tc>
          <w:tcPr>
            <w:tcW w:w="484" w:type="dxa"/>
            <w:gridSpan w:val="2"/>
          </w:tcPr>
          <w:p w14:paraId="05281194">
            <w:pPr>
              <w:jc w:val="center"/>
              <w:rPr>
                <w:rFonts w:ascii="微软雅黑" w:hAnsi="微软雅黑" w:eastAsia="微软雅黑" w:cs="微软雅黑"/>
                <w:sz w:val="18"/>
                <w:szCs w:val="18"/>
              </w:rPr>
            </w:pPr>
          </w:p>
        </w:tc>
        <w:tc>
          <w:tcPr>
            <w:tcW w:w="650" w:type="dxa"/>
            <w:vAlign w:val="center"/>
          </w:tcPr>
          <w:p w14:paraId="2AC1628A">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2AF8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 w:type="dxa"/>
            <w:vMerge w:val="continue"/>
            <w:vAlign w:val="center"/>
          </w:tcPr>
          <w:p w14:paraId="7F990C82">
            <w:pPr>
              <w:jc w:val="center"/>
              <w:rPr>
                <w:rFonts w:ascii="微软雅黑" w:hAnsi="微软雅黑" w:eastAsia="微软雅黑" w:cs="微软雅黑"/>
                <w:sz w:val="18"/>
                <w:szCs w:val="18"/>
              </w:rPr>
            </w:pPr>
          </w:p>
        </w:tc>
        <w:tc>
          <w:tcPr>
            <w:tcW w:w="483" w:type="dxa"/>
            <w:vMerge w:val="continue"/>
            <w:vAlign w:val="center"/>
          </w:tcPr>
          <w:p w14:paraId="470C0BE8">
            <w:pPr>
              <w:jc w:val="center"/>
              <w:rPr>
                <w:rFonts w:ascii="微软雅黑" w:hAnsi="微软雅黑" w:eastAsia="微软雅黑" w:cs="微软雅黑"/>
                <w:sz w:val="18"/>
                <w:szCs w:val="18"/>
              </w:rPr>
            </w:pPr>
          </w:p>
        </w:tc>
        <w:tc>
          <w:tcPr>
            <w:tcW w:w="505" w:type="dxa"/>
            <w:gridSpan w:val="2"/>
            <w:vAlign w:val="center"/>
          </w:tcPr>
          <w:p w14:paraId="5A4DBE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0BCBF519">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68A7E58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现代办公软件应用</w:t>
            </w:r>
          </w:p>
        </w:tc>
        <w:tc>
          <w:tcPr>
            <w:tcW w:w="567" w:type="dxa"/>
            <w:vAlign w:val="center"/>
          </w:tcPr>
          <w:p w14:paraId="1C8E75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7FF8AD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7A37AB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60E021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08E98A38">
            <w:pPr>
              <w:jc w:val="center"/>
              <w:rPr>
                <w:rFonts w:ascii="微软雅黑" w:hAnsi="微软雅黑" w:eastAsia="微软雅黑" w:cs="微软雅黑"/>
                <w:sz w:val="18"/>
                <w:szCs w:val="18"/>
              </w:rPr>
            </w:pPr>
          </w:p>
        </w:tc>
        <w:tc>
          <w:tcPr>
            <w:tcW w:w="484" w:type="dxa"/>
            <w:vAlign w:val="center"/>
          </w:tcPr>
          <w:p w14:paraId="54185B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651F1C3D">
            <w:pPr>
              <w:jc w:val="center"/>
              <w:rPr>
                <w:rFonts w:ascii="微软雅黑" w:hAnsi="微软雅黑" w:eastAsia="微软雅黑" w:cs="微软雅黑"/>
                <w:sz w:val="18"/>
                <w:szCs w:val="18"/>
              </w:rPr>
            </w:pPr>
          </w:p>
        </w:tc>
        <w:tc>
          <w:tcPr>
            <w:tcW w:w="466" w:type="dxa"/>
            <w:vAlign w:val="center"/>
          </w:tcPr>
          <w:p w14:paraId="202F6398">
            <w:pPr>
              <w:jc w:val="center"/>
              <w:rPr>
                <w:rFonts w:ascii="微软雅黑" w:hAnsi="微软雅黑" w:eastAsia="微软雅黑" w:cs="微软雅黑"/>
                <w:sz w:val="18"/>
                <w:szCs w:val="18"/>
              </w:rPr>
            </w:pPr>
          </w:p>
        </w:tc>
        <w:tc>
          <w:tcPr>
            <w:tcW w:w="450" w:type="dxa"/>
            <w:vAlign w:val="center"/>
          </w:tcPr>
          <w:p w14:paraId="4CF34ED6">
            <w:pPr>
              <w:jc w:val="center"/>
              <w:rPr>
                <w:rFonts w:ascii="微软雅黑" w:hAnsi="微软雅黑" w:eastAsia="微软雅黑" w:cs="微软雅黑"/>
                <w:sz w:val="18"/>
                <w:szCs w:val="18"/>
              </w:rPr>
            </w:pPr>
          </w:p>
        </w:tc>
        <w:tc>
          <w:tcPr>
            <w:tcW w:w="484" w:type="dxa"/>
            <w:gridSpan w:val="2"/>
          </w:tcPr>
          <w:p w14:paraId="4EEADA49">
            <w:pPr>
              <w:jc w:val="center"/>
              <w:rPr>
                <w:rFonts w:ascii="微软雅黑" w:hAnsi="微软雅黑" w:eastAsia="微软雅黑" w:cs="微软雅黑"/>
                <w:sz w:val="18"/>
                <w:szCs w:val="18"/>
              </w:rPr>
            </w:pPr>
          </w:p>
        </w:tc>
        <w:tc>
          <w:tcPr>
            <w:tcW w:w="650" w:type="dxa"/>
            <w:vAlign w:val="center"/>
          </w:tcPr>
          <w:p w14:paraId="0AA001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2DA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6D8BE27F">
            <w:pPr>
              <w:jc w:val="center"/>
              <w:rPr>
                <w:rFonts w:ascii="微软雅黑" w:hAnsi="微软雅黑" w:eastAsia="微软雅黑" w:cs="微软雅黑"/>
                <w:sz w:val="18"/>
                <w:szCs w:val="18"/>
              </w:rPr>
            </w:pPr>
          </w:p>
        </w:tc>
        <w:tc>
          <w:tcPr>
            <w:tcW w:w="483" w:type="dxa"/>
            <w:vMerge w:val="continue"/>
            <w:vAlign w:val="center"/>
          </w:tcPr>
          <w:p w14:paraId="2D749511">
            <w:pPr>
              <w:jc w:val="center"/>
              <w:rPr>
                <w:rFonts w:ascii="微软雅黑" w:hAnsi="微软雅黑" w:eastAsia="微软雅黑" w:cs="微软雅黑"/>
                <w:sz w:val="18"/>
                <w:szCs w:val="18"/>
              </w:rPr>
            </w:pPr>
          </w:p>
        </w:tc>
        <w:tc>
          <w:tcPr>
            <w:tcW w:w="505" w:type="dxa"/>
            <w:gridSpan w:val="2"/>
            <w:vAlign w:val="center"/>
          </w:tcPr>
          <w:p w14:paraId="0673DC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vAlign w:val="center"/>
          </w:tcPr>
          <w:p w14:paraId="13A88987">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3CAE860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实用工具软件</w:t>
            </w:r>
          </w:p>
        </w:tc>
        <w:tc>
          <w:tcPr>
            <w:tcW w:w="567" w:type="dxa"/>
            <w:vAlign w:val="center"/>
          </w:tcPr>
          <w:p w14:paraId="72C53C4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744" w:type="dxa"/>
            <w:vAlign w:val="center"/>
          </w:tcPr>
          <w:p w14:paraId="54650F7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91" w:type="dxa"/>
            <w:vAlign w:val="center"/>
          </w:tcPr>
          <w:p w14:paraId="0D2E969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69" w:type="dxa"/>
            <w:vAlign w:val="center"/>
          </w:tcPr>
          <w:p w14:paraId="1A4F7DF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50" w:type="dxa"/>
            <w:vAlign w:val="center"/>
          </w:tcPr>
          <w:p w14:paraId="4F64896F">
            <w:pPr>
              <w:jc w:val="center"/>
              <w:rPr>
                <w:rFonts w:ascii="微软雅黑" w:hAnsi="微软雅黑" w:eastAsia="微软雅黑" w:cs="微软雅黑"/>
                <w:sz w:val="18"/>
                <w:szCs w:val="18"/>
              </w:rPr>
            </w:pPr>
          </w:p>
        </w:tc>
        <w:tc>
          <w:tcPr>
            <w:tcW w:w="484" w:type="dxa"/>
            <w:vAlign w:val="center"/>
          </w:tcPr>
          <w:p w14:paraId="0B0C56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25805C99">
            <w:pPr>
              <w:jc w:val="center"/>
              <w:rPr>
                <w:rFonts w:ascii="微软雅黑" w:hAnsi="微软雅黑" w:eastAsia="微软雅黑" w:cs="微软雅黑"/>
                <w:sz w:val="18"/>
                <w:szCs w:val="18"/>
              </w:rPr>
            </w:pPr>
          </w:p>
        </w:tc>
        <w:tc>
          <w:tcPr>
            <w:tcW w:w="466" w:type="dxa"/>
            <w:vAlign w:val="center"/>
          </w:tcPr>
          <w:p w14:paraId="52B4ED68">
            <w:pPr>
              <w:jc w:val="center"/>
              <w:rPr>
                <w:rFonts w:ascii="微软雅黑" w:hAnsi="微软雅黑" w:eastAsia="微软雅黑" w:cs="微软雅黑"/>
                <w:sz w:val="18"/>
                <w:szCs w:val="18"/>
              </w:rPr>
            </w:pPr>
          </w:p>
        </w:tc>
        <w:tc>
          <w:tcPr>
            <w:tcW w:w="450" w:type="dxa"/>
            <w:vAlign w:val="center"/>
          </w:tcPr>
          <w:p w14:paraId="111C4652">
            <w:pPr>
              <w:jc w:val="center"/>
              <w:rPr>
                <w:rFonts w:ascii="微软雅黑" w:hAnsi="微软雅黑" w:eastAsia="微软雅黑" w:cs="微软雅黑"/>
                <w:sz w:val="18"/>
                <w:szCs w:val="18"/>
              </w:rPr>
            </w:pPr>
          </w:p>
        </w:tc>
        <w:tc>
          <w:tcPr>
            <w:tcW w:w="484" w:type="dxa"/>
            <w:gridSpan w:val="2"/>
          </w:tcPr>
          <w:p w14:paraId="386F7723">
            <w:pPr>
              <w:jc w:val="center"/>
              <w:rPr>
                <w:rFonts w:ascii="微软雅黑" w:hAnsi="微软雅黑" w:eastAsia="微软雅黑" w:cs="微软雅黑"/>
                <w:sz w:val="18"/>
                <w:szCs w:val="18"/>
              </w:rPr>
            </w:pPr>
          </w:p>
        </w:tc>
        <w:tc>
          <w:tcPr>
            <w:tcW w:w="650" w:type="dxa"/>
            <w:vAlign w:val="center"/>
          </w:tcPr>
          <w:p w14:paraId="5D7836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D68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 w:type="dxa"/>
            <w:vMerge w:val="continue"/>
            <w:vAlign w:val="center"/>
          </w:tcPr>
          <w:p w14:paraId="774DCFFB">
            <w:pPr>
              <w:jc w:val="center"/>
              <w:rPr>
                <w:rFonts w:ascii="微软雅黑" w:hAnsi="微软雅黑" w:eastAsia="微软雅黑" w:cs="微软雅黑"/>
                <w:sz w:val="18"/>
                <w:szCs w:val="18"/>
              </w:rPr>
            </w:pPr>
          </w:p>
        </w:tc>
        <w:tc>
          <w:tcPr>
            <w:tcW w:w="483" w:type="dxa"/>
            <w:vMerge w:val="continue"/>
            <w:vAlign w:val="center"/>
          </w:tcPr>
          <w:p w14:paraId="32A9C831">
            <w:pPr>
              <w:jc w:val="center"/>
              <w:rPr>
                <w:rFonts w:ascii="微软雅黑" w:hAnsi="微软雅黑" w:eastAsia="微软雅黑" w:cs="微软雅黑"/>
                <w:sz w:val="18"/>
                <w:szCs w:val="18"/>
              </w:rPr>
            </w:pPr>
          </w:p>
        </w:tc>
        <w:tc>
          <w:tcPr>
            <w:tcW w:w="505" w:type="dxa"/>
            <w:gridSpan w:val="2"/>
            <w:vAlign w:val="center"/>
          </w:tcPr>
          <w:p w14:paraId="54568B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195" w:type="dxa"/>
            <w:vAlign w:val="center"/>
          </w:tcPr>
          <w:p w14:paraId="6C772EE9">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71AA3A01">
            <w:pPr>
              <w:widowControl/>
              <w:ind w:right="-107" w:rightChars="-51"/>
              <w:jc w:val="center"/>
              <w:rPr>
                <w:rFonts w:ascii="微软雅黑" w:hAnsi="微软雅黑" w:eastAsia="微软雅黑" w:cs="微软雅黑"/>
                <w:color w:val="000000"/>
                <w:sz w:val="18"/>
                <w:szCs w:val="18"/>
              </w:rPr>
            </w:pPr>
          </w:p>
        </w:tc>
        <w:tc>
          <w:tcPr>
            <w:tcW w:w="567" w:type="dxa"/>
            <w:vAlign w:val="center"/>
          </w:tcPr>
          <w:p w14:paraId="08C077D6">
            <w:pPr>
              <w:jc w:val="center"/>
              <w:rPr>
                <w:rFonts w:ascii="微软雅黑" w:hAnsi="微软雅黑" w:eastAsia="微软雅黑" w:cs="微软雅黑"/>
                <w:sz w:val="18"/>
                <w:szCs w:val="18"/>
              </w:rPr>
            </w:pPr>
          </w:p>
        </w:tc>
        <w:tc>
          <w:tcPr>
            <w:tcW w:w="744" w:type="dxa"/>
            <w:vAlign w:val="center"/>
          </w:tcPr>
          <w:p w14:paraId="3F6BB03D">
            <w:pPr>
              <w:jc w:val="center"/>
              <w:rPr>
                <w:rFonts w:ascii="微软雅黑" w:hAnsi="微软雅黑" w:eastAsia="微软雅黑" w:cs="微软雅黑"/>
                <w:sz w:val="18"/>
                <w:szCs w:val="18"/>
              </w:rPr>
            </w:pPr>
          </w:p>
        </w:tc>
        <w:tc>
          <w:tcPr>
            <w:tcW w:w="491" w:type="dxa"/>
            <w:vAlign w:val="center"/>
          </w:tcPr>
          <w:p w14:paraId="0852886B">
            <w:pPr>
              <w:jc w:val="center"/>
              <w:rPr>
                <w:rFonts w:ascii="微软雅黑" w:hAnsi="微软雅黑" w:eastAsia="微软雅黑" w:cs="微软雅黑"/>
                <w:sz w:val="18"/>
                <w:szCs w:val="18"/>
              </w:rPr>
            </w:pPr>
          </w:p>
        </w:tc>
        <w:tc>
          <w:tcPr>
            <w:tcW w:w="469" w:type="dxa"/>
            <w:vAlign w:val="center"/>
          </w:tcPr>
          <w:p w14:paraId="7E2A75D7">
            <w:pPr>
              <w:jc w:val="center"/>
              <w:rPr>
                <w:rFonts w:ascii="微软雅黑" w:hAnsi="微软雅黑" w:eastAsia="微软雅黑" w:cs="微软雅黑"/>
                <w:sz w:val="18"/>
                <w:szCs w:val="18"/>
              </w:rPr>
            </w:pPr>
          </w:p>
        </w:tc>
        <w:tc>
          <w:tcPr>
            <w:tcW w:w="450" w:type="dxa"/>
            <w:vAlign w:val="center"/>
          </w:tcPr>
          <w:p w14:paraId="1AA0B583">
            <w:pPr>
              <w:jc w:val="center"/>
              <w:rPr>
                <w:rFonts w:ascii="微软雅黑" w:hAnsi="微软雅黑" w:eastAsia="微软雅黑" w:cs="微软雅黑"/>
                <w:sz w:val="18"/>
                <w:szCs w:val="18"/>
              </w:rPr>
            </w:pPr>
          </w:p>
        </w:tc>
        <w:tc>
          <w:tcPr>
            <w:tcW w:w="484" w:type="dxa"/>
            <w:vAlign w:val="center"/>
          </w:tcPr>
          <w:p w14:paraId="2E31151C">
            <w:pPr>
              <w:jc w:val="center"/>
              <w:rPr>
                <w:rFonts w:ascii="微软雅黑" w:hAnsi="微软雅黑" w:eastAsia="微软雅黑" w:cs="微软雅黑"/>
                <w:sz w:val="18"/>
                <w:szCs w:val="18"/>
              </w:rPr>
            </w:pPr>
          </w:p>
        </w:tc>
        <w:tc>
          <w:tcPr>
            <w:tcW w:w="450" w:type="dxa"/>
            <w:vAlign w:val="center"/>
          </w:tcPr>
          <w:p w14:paraId="7A0415AF">
            <w:pPr>
              <w:jc w:val="center"/>
              <w:rPr>
                <w:rFonts w:ascii="微软雅黑" w:hAnsi="微软雅黑" w:eastAsia="微软雅黑" w:cs="微软雅黑"/>
                <w:sz w:val="18"/>
                <w:szCs w:val="18"/>
              </w:rPr>
            </w:pPr>
          </w:p>
        </w:tc>
        <w:tc>
          <w:tcPr>
            <w:tcW w:w="466" w:type="dxa"/>
            <w:vAlign w:val="center"/>
          </w:tcPr>
          <w:p w14:paraId="3CDF5692">
            <w:pPr>
              <w:jc w:val="center"/>
              <w:rPr>
                <w:rFonts w:ascii="微软雅黑" w:hAnsi="微软雅黑" w:eastAsia="微软雅黑" w:cs="微软雅黑"/>
                <w:sz w:val="18"/>
                <w:szCs w:val="18"/>
              </w:rPr>
            </w:pPr>
          </w:p>
        </w:tc>
        <w:tc>
          <w:tcPr>
            <w:tcW w:w="450" w:type="dxa"/>
            <w:vAlign w:val="center"/>
          </w:tcPr>
          <w:p w14:paraId="667A4561">
            <w:pPr>
              <w:jc w:val="center"/>
              <w:rPr>
                <w:rFonts w:ascii="微软雅黑" w:hAnsi="微软雅黑" w:eastAsia="微软雅黑" w:cs="微软雅黑"/>
                <w:sz w:val="18"/>
                <w:szCs w:val="18"/>
              </w:rPr>
            </w:pPr>
          </w:p>
        </w:tc>
        <w:tc>
          <w:tcPr>
            <w:tcW w:w="484" w:type="dxa"/>
            <w:gridSpan w:val="2"/>
          </w:tcPr>
          <w:p w14:paraId="325233FA">
            <w:pPr>
              <w:jc w:val="center"/>
              <w:rPr>
                <w:rFonts w:ascii="微软雅黑" w:hAnsi="微软雅黑" w:eastAsia="微软雅黑" w:cs="微软雅黑"/>
                <w:sz w:val="18"/>
                <w:szCs w:val="18"/>
              </w:rPr>
            </w:pPr>
          </w:p>
        </w:tc>
        <w:tc>
          <w:tcPr>
            <w:tcW w:w="650" w:type="dxa"/>
            <w:vAlign w:val="center"/>
          </w:tcPr>
          <w:p w14:paraId="26067350">
            <w:pPr>
              <w:jc w:val="center"/>
              <w:rPr>
                <w:rFonts w:ascii="微软雅黑" w:hAnsi="微软雅黑" w:eastAsia="微软雅黑" w:cs="微软雅黑"/>
                <w:sz w:val="18"/>
                <w:szCs w:val="18"/>
              </w:rPr>
            </w:pPr>
          </w:p>
        </w:tc>
      </w:tr>
      <w:tr w14:paraId="30E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02879E04">
            <w:pPr>
              <w:jc w:val="center"/>
              <w:rPr>
                <w:rFonts w:ascii="微软雅黑" w:hAnsi="微软雅黑" w:eastAsia="微软雅黑" w:cs="微软雅黑"/>
                <w:sz w:val="18"/>
                <w:szCs w:val="18"/>
              </w:rPr>
            </w:pPr>
          </w:p>
        </w:tc>
        <w:tc>
          <w:tcPr>
            <w:tcW w:w="4462" w:type="dxa"/>
            <w:gridSpan w:val="5"/>
            <w:vAlign w:val="center"/>
          </w:tcPr>
          <w:p w14:paraId="33A8041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vAlign w:val="center"/>
          </w:tcPr>
          <w:p w14:paraId="0EE086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32.5</w:t>
            </w:r>
          </w:p>
        </w:tc>
        <w:tc>
          <w:tcPr>
            <w:tcW w:w="744" w:type="dxa"/>
            <w:vAlign w:val="center"/>
          </w:tcPr>
          <w:p w14:paraId="48C2AE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532</w:t>
            </w:r>
          </w:p>
        </w:tc>
        <w:tc>
          <w:tcPr>
            <w:tcW w:w="491" w:type="dxa"/>
            <w:vAlign w:val="center"/>
          </w:tcPr>
          <w:p w14:paraId="5217246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469" w:type="dxa"/>
            <w:vAlign w:val="center"/>
          </w:tcPr>
          <w:p w14:paraId="14A31BD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450" w:type="dxa"/>
            <w:vAlign w:val="center"/>
          </w:tcPr>
          <w:p w14:paraId="580215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vAlign w:val="center"/>
          </w:tcPr>
          <w:p w14:paraId="202774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50" w:type="dxa"/>
            <w:vAlign w:val="center"/>
          </w:tcPr>
          <w:p w14:paraId="5168D4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vAlign w:val="center"/>
          </w:tcPr>
          <w:p w14:paraId="626806E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02DC26E8">
            <w:pPr>
              <w:jc w:val="center"/>
              <w:rPr>
                <w:rFonts w:ascii="微软雅黑" w:hAnsi="微软雅黑" w:eastAsia="微软雅黑" w:cs="微软雅黑"/>
                <w:sz w:val="18"/>
                <w:szCs w:val="18"/>
              </w:rPr>
            </w:pPr>
          </w:p>
        </w:tc>
        <w:tc>
          <w:tcPr>
            <w:tcW w:w="484" w:type="dxa"/>
            <w:gridSpan w:val="2"/>
          </w:tcPr>
          <w:p w14:paraId="7D5B32CB">
            <w:pPr>
              <w:jc w:val="center"/>
              <w:rPr>
                <w:rFonts w:ascii="微软雅黑" w:hAnsi="微软雅黑" w:eastAsia="微软雅黑" w:cs="微软雅黑"/>
                <w:sz w:val="18"/>
                <w:szCs w:val="18"/>
              </w:rPr>
            </w:pPr>
          </w:p>
        </w:tc>
        <w:tc>
          <w:tcPr>
            <w:tcW w:w="650" w:type="dxa"/>
            <w:vAlign w:val="center"/>
          </w:tcPr>
          <w:p w14:paraId="766BBA4F">
            <w:pPr>
              <w:jc w:val="center"/>
              <w:rPr>
                <w:rFonts w:ascii="微软雅黑" w:hAnsi="微软雅黑" w:eastAsia="微软雅黑" w:cs="微软雅黑"/>
                <w:sz w:val="18"/>
                <w:szCs w:val="18"/>
              </w:rPr>
            </w:pPr>
          </w:p>
        </w:tc>
      </w:tr>
      <w:tr w14:paraId="24F0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2C51F72">
            <w:pPr>
              <w:jc w:val="center"/>
              <w:rPr>
                <w:rFonts w:ascii="微软雅黑" w:hAnsi="微软雅黑" w:eastAsia="微软雅黑" w:cs="微软雅黑"/>
                <w:sz w:val="18"/>
                <w:szCs w:val="18"/>
              </w:rPr>
            </w:pPr>
          </w:p>
        </w:tc>
        <w:tc>
          <w:tcPr>
            <w:tcW w:w="483" w:type="dxa"/>
            <w:vMerge w:val="restart"/>
            <w:vAlign w:val="center"/>
          </w:tcPr>
          <w:p w14:paraId="002622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7397D5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195" w:type="dxa"/>
            <w:vAlign w:val="center"/>
          </w:tcPr>
          <w:p w14:paraId="190A2679">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6D35CF84">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计算机网络基础</w:t>
            </w:r>
          </w:p>
        </w:tc>
        <w:tc>
          <w:tcPr>
            <w:tcW w:w="567" w:type="dxa"/>
            <w:vAlign w:val="center"/>
          </w:tcPr>
          <w:p w14:paraId="036BAB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30BCCC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34AA7B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482834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5D7162CD">
            <w:pPr>
              <w:jc w:val="center"/>
              <w:rPr>
                <w:rFonts w:ascii="微软雅黑" w:hAnsi="微软雅黑" w:eastAsia="微软雅黑" w:cs="微软雅黑"/>
                <w:sz w:val="18"/>
                <w:szCs w:val="18"/>
              </w:rPr>
            </w:pPr>
          </w:p>
        </w:tc>
        <w:tc>
          <w:tcPr>
            <w:tcW w:w="484" w:type="dxa"/>
            <w:vAlign w:val="center"/>
          </w:tcPr>
          <w:p w14:paraId="394578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0C6034B1">
            <w:pPr>
              <w:jc w:val="center"/>
              <w:rPr>
                <w:rFonts w:ascii="微软雅黑" w:hAnsi="微软雅黑" w:eastAsia="微软雅黑" w:cs="微软雅黑"/>
                <w:sz w:val="18"/>
                <w:szCs w:val="18"/>
              </w:rPr>
            </w:pPr>
          </w:p>
        </w:tc>
        <w:tc>
          <w:tcPr>
            <w:tcW w:w="466" w:type="dxa"/>
            <w:vAlign w:val="center"/>
          </w:tcPr>
          <w:p w14:paraId="4E2611BC">
            <w:pPr>
              <w:jc w:val="center"/>
              <w:rPr>
                <w:rFonts w:ascii="微软雅黑" w:hAnsi="微软雅黑" w:eastAsia="微软雅黑" w:cs="微软雅黑"/>
                <w:sz w:val="18"/>
                <w:szCs w:val="18"/>
              </w:rPr>
            </w:pPr>
          </w:p>
        </w:tc>
        <w:tc>
          <w:tcPr>
            <w:tcW w:w="450" w:type="dxa"/>
            <w:vAlign w:val="center"/>
          </w:tcPr>
          <w:p w14:paraId="30663A7F">
            <w:pPr>
              <w:jc w:val="center"/>
              <w:rPr>
                <w:rFonts w:ascii="微软雅黑" w:hAnsi="微软雅黑" w:eastAsia="微软雅黑" w:cs="微软雅黑"/>
                <w:sz w:val="18"/>
                <w:szCs w:val="18"/>
              </w:rPr>
            </w:pPr>
          </w:p>
        </w:tc>
        <w:tc>
          <w:tcPr>
            <w:tcW w:w="484" w:type="dxa"/>
            <w:gridSpan w:val="2"/>
          </w:tcPr>
          <w:p w14:paraId="4B7A0788">
            <w:pPr>
              <w:jc w:val="center"/>
              <w:rPr>
                <w:rFonts w:ascii="微软雅黑" w:hAnsi="微软雅黑" w:eastAsia="微软雅黑" w:cs="微软雅黑"/>
                <w:sz w:val="18"/>
                <w:szCs w:val="18"/>
              </w:rPr>
            </w:pPr>
          </w:p>
        </w:tc>
        <w:tc>
          <w:tcPr>
            <w:tcW w:w="650" w:type="dxa"/>
            <w:vAlign w:val="center"/>
          </w:tcPr>
          <w:p w14:paraId="5153B1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14B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0157A88">
            <w:pPr>
              <w:jc w:val="center"/>
              <w:rPr>
                <w:rFonts w:ascii="微软雅黑" w:hAnsi="微软雅黑" w:eastAsia="微软雅黑" w:cs="微软雅黑"/>
                <w:sz w:val="18"/>
                <w:szCs w:val="18"/>
              </w:rPr>
            </w:pPr>
          </w:p>
        </w:tc>
        <w:tc>
          <w:tcPr>
            <w:tcW w:w="483" w:type="dxa"/>
            <w:vMerge w:val="continue"/>
            <w:vAlign w:val="center"/>
          </w:tcPr>
          <w:p w14:paraId="15990D26">
            <w:pPr>
              <w:jc w:val="center"/>
              <w:rPr>
                <w:rFonts w:ascii="微软雅黑" w:hAnsi="微软雅黑" w:eastAsia="微软雅黑" w:cs="微软雅黑"/>
                <w:sz w:val="18"/>
                <w:szCs w:val="18"/>
              </w:rPr>
            </w:pPr>
          </w:p>
        </w:tc>
        <w:tc>
          <w:tcPr>
            <w:tcW w:w="505" w:type="dxa"/>
            <w:gridSpan w:val="2"/>
            <w:vAlign w:val="center"/>
          </w:tcPr>
          <w:p w14:paraId="6AC5E3C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195" w:type="dxa"/>
            <w:vAlign w:val="center"/>
          </w:tcPr>
          <w:p w14:paraId="20F5DDB8">
            <w:pPr>
              <w:widowControl/>
              <w:ind w:right="-107" w:rightChars="-51"/>
              <w:jc w:val="center"/>
              <w:rPr>
                <w:rFonts w:ascii="微软雅黑" w:hAnsi="微软雅黑" w:eastAsia="微软雅黑" w:cs="微软雅黑"/>
                <w:sz w:val="18"/>
                <w:szCs w:val="18"/>
              </w:rPr>
            </w:pPr>
          </w:p>
        </w:tc>
        <w:tc>
          <w:tcPr>
            <w:tcW w:w="2279" w:type="dxa"/>
            <w:vAlign w:val="center"/>
          </w:tcPr>
          <w:p w14:paraId="24DE0A4D">
            <w:pPr>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云桌面技术应用实践分析</w:t>
            </w:r>
          </w:p>
        </w:tc>
        <w:tc>
          <w:tcPr>
            <w:tcW w:w="567" w:type="dxa"/>
            <w:vAlign w:val="center"/>
          </w:tcPr>
          <w:p w14:paraId="13BF75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744" w:type="dxa"/>
            <w:vAlign w:val="center"/>
          </w:tcPr>
          <w:p w14:paraId="040C23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91" w:type="dxa"/>
            <w:vAlign w:val="center"/>
          </w:tcPr>
          <w:p w14:paraId="13113F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69" w:type="dxa"/>
            <w:vAlign w:val="center"/>
          </w:tcPr>
          <w:p w14:paraId="16B5FC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50" w:type="dxa"/>
            <w:vAlign w:val="center"/>
          </w:tcPr>
          <w:p w14:paraId="766E106F">
            <w:pPr>
              <w:jc w:val="center"/>
              <w:rPr>
                <w:rFonts w:ascii="微软雅黑" w:hAnsi="微软雅黑" w:eastAsia="微软雅黑" w:cs="微软雅黑"/>
                <w:sz w:val="18"/>
                <w:szCs w:val="18"/>
              </w:rPr>
            </w:pPr>
          </w:p>
        </w:tc>
        <w:tc>
          <w:tcPr>
            <w:tcW w:w="484" w:type="dxa"/>
            <w:vAlign w:val="center"/>
          </w:tcPr>
          <w:p w14:paraId="1358EA02">
            <w:pPr>
              <w:jc w:val="center"/>
              <w:rPr>
                <w:rFonts w:ascii="微软雅黑" w:hAnsi="微软雅黑" w:eastAsia="微软雅黑" w:cs="微软雅黑"/>
                <w:sz w:val="18"/>
                <w:szCs w:val="18"/>
              </w:rPr>
            </w:pPr>
          </w:p>
        </w:tc>
        <w:tc>
          <w:tcPr>
            <w:tcW w:w="450" w:type="dxa"/>
            <w:vAlign w:val="center"/>
          </w:tcPr>
          <w:p w14:paraId="01418DE9">
            <w:pPr>
              <w:jc w:val="center"/>
              <w:rPr>
                <w:rFonts w:ascii="微软雅黑" w:hAnsi="微软雅黑" w:eastAsia="微软雅黑" w:cs="微软雅黑"/>
                <w:sz w:val="18"/>
                <w:szCs w:val="18"/>
              </w:rPr>
            </w:pPr>
          </w:p>
        </w:tc>
        <w:tc>
          <w:tcPr>
            <w:tcW w:w="466" w:type="dxa"/>
            <w:vAlign w:val="center"/>
          </w:tcPr>
          <w:p w14:paraId="2F8543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3874D95">
            <w:pPr>
              <w:jc w:val="center"/>
              <w:rPr>
                <w:rFonts w:ascii="微软雅黑" w:hAnsi="微软雅黑" w:eastAsia="微软雅黑" w:cs="微软雅黑"/>
                <w:sz w:val="18"/>
                <w:szCs w:val="18"/>
              </w:rPr>
            </w:pPr>
          </w:p>
        </w:tc>
        <w:tc>
          <w:tcPr>
            <w:tcW w:w="484" w:type="dxa"/>
            <w:gridSpan w:val="2"/>
          </w:tcPr>
          <w:p w14:paraId="332E8A7C">
            <w:pPr>
              <w:jc w:val="center"/>
              <w:rPr>
                <w:rFonts w:ascii="微软雅黑" w:hAnsi="微软雅黑" w:eastAsia="微软雅黑" w:cs="微软雅黑"/>
                <w:sz w:val="18"/>
                <w:szCs w:val="18"/>
              </w:rPr>
            </w:pPr>
          </w:p>
        </w:tc>
        <w:tc>
          <w:tcPr>
            <w:tcW w:w="650" w:type="dxa"/>
            <w:vAlign w:val="center"/>
          </w:tcPr>
          <w:p w14:paraId="4F9614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AB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A1C1913">
            <w:pPr>
              <w:jc w:val="center"/>
              <w:rPr>
                <w:rFonts w:ascii="微软雅黑" w:hAnsi="微软雅黑" w:eastAsia="微软雅黑" w:cs="微软雅黑"/>
                <w:sz w:val="18"/>
                <w:szCs w:val="18"/>
              </w:rPr>
            </w:pPr>
          </w:p>
        </w:tc>
        <w:tc>
          <w:tcPr>
            <w:tcW w:w="483" w:type="dxa"/>
            <w:vMerge w:val="continue"/>
            <w:vAlign w:val="center"/>
          </w:tcPr>
          <w:p w14:paraId="770128CD">
            <w:pPr>
              <w:jc w:val="center"/>
              <w:rPr>
                <w:rFonts w:ascii="微软雅黑" w:hAnsi="微软雅黑" w:eastAsia="微软雅黑" w:cs="微软雅黑"/>
                <w:sz w:val="18"/>
                <w:szCs w:val="18"/>
              </w:rPr>
            </w:pPr>
          </w:p>
        </w:tc>
        <w:tc>
          <w:tcPr>
            <w:tcW w:w="505" w:type="dxa"/>
            <w:gridSpan w:val="2"/>
            <w:vAlign w:val="center"/>
          </w:tcPr>
          <w:p w14:paraId="0DC199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195" w:type="dxa"/>
            <w:vAlign w:val="center"/>
          </w:tcPr>
          <w:p w14:paraId="0B96DA53">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67703473">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网页设计与制作</w:t>
            </w:r>
          </w:p>
        </w:tc>
        <w:tc>
          <w:tcPr>
            <w:tcW w:w="567" w:type="dxa"/>
            <w:vAlign w:val="center"/>
          </w:tcPr>
          <w:p w14:paraId="37CB91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3EFA43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3A318D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6B6A87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36602968">
            <w:pPr>
              <w:jc w:val="center"/>
              <w:rPr>
                <w:rFonts w:ascii="微软雅黑" w:hAnsi="微软雅黑" w:eastAsia="微软雅黑" w:cs="微软雅黑"/>
                <w:sz w:val="18"/>
                <w:szCs w:val="18"/>
              </w:rPr>
            </w:pPr>
          </w:p>
        </w:tc>
        <w:tc>
          <w:tcPr>
            <w:tcW w:w="484" w:type="dxa"/>
            <w:vAlign w:val="center"/>
          </w:tcPr>
          <w:p w14:paraId="1367DB8C">
            <w:pPr>
              <w:jc w:val="center"/>
              <w:rPr>
                <w:rFonts w:ascii="微软雅黑" w:hAnsi="微软雅黑" w:eastAsia="微软雅黑" w:cs="微软雅黑"/>
                <w:sz w:val="18"/>
                <w:szCs w:val="18"/>
              </w:rPr>
            </w:pPr>
          </w:p>
        </w:tc>
        <w:tc>
          <w:tcPr>
            <w:tcW w:w="450" w:type="dxa"/>
            <w:vAlign w:val="center"/>
          </w:tcPr>
          <w:p w14:paraId="2DA87B90">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66" w:type="dxa"/>
            <w:vAlign w:val="center"/>
          </w:tcPr>
          <w:p w14:paraId="3EDA93B9">
            <w:pPr>
              <w:jc w:val="center"/>
              <w:rPr>
                <w:rFonts w:ascii="微软雅黑" w:hAnsi="微软雅黑" w:eastAsia="微软雅黑" w:cs="微软雅黑"/>
                <w:sz w:val="18"/>
                <w:szCs w:val="18"/>
              </w:rPr>
            </w:pPr>
          </w:p>
        </w:tc>
        <w:tc>
          <w:tcPr>
            <w:tcW w:w="450" w:type="dxa"/>
            <w:vAlign w:val="center"/>
          </w:tcPr>
          <w:p w14:paraId="1B6BC895">
            <w:pPr>
              <w:jc w:val="center"/>
              <w:rPr>
                <w:rFonts w:ascii="微软雅黑" w:hAnsi="微软雅黑" w:eastAsia="微软雅黑" w:cs="微软雅黑"/>
                <w:sz w:val="18"/>
                <w:szCs w:val="18"/>
              </w:rPr>
            </w:pPr>
          </w:p>
        </w:tc>
        <w:tc>
          <w:tcPr>
            <w:tcW w:w="484" w:type="dxa"/>
            <w:gridSpan w:val="2"/>
          </w:tcPr>
          <w:p w14:paraId="253421EF">
            <w:pPr>
              <w:jc w:val="center"/>
              <w:rPr>
                <w:rFonts w:ascii="微软雅黑" w:hAnsi="微软雅黑" w:eastAsia="微软雅黑" w:cs="微软雅黑"/>
                <w:sz w:val="18"/>
                <w:szCs w:val="18"/>
              </w:rPr>
            </w:pPr>
          </w:p>
        </w:tc>
        <w:tc>
          <w:tcPr>
            <w:tcW w:w="650" w:type="dxa"/>
            <w:vAlign w:val="center"/>
          </w:tcPr>
          <w:p w14:paraId="08339502">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A7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D280C19">
            <w:pPr>
              <w:jc w:val="center"/>
              <w:rPr>
                <w:rFonts w:ascii="微软雅黑" w:hAnsi="微软雅黑" w:eastAsia="微软雅黑" w:cs="微软雅黑"/>
                <w:sz w:val="18"/>
                <w:szCs w:val="18"/>
              </w:rPr>
            </w:pPr>
          </w:p>
        </w:tc>
        <w:tc>
          <w:tcPr>
            <w:tcW w:w="483" w:type="dxa"/>
            <w:vMerge w:val="continue"/>
            <w:vAlign w:val="center"/>
          </w:tcPr>
          <w:p w14:paraId="6C23E1A7">
            <w:pPr>
              <w:jc w:val="center"/>
              <w:rPr>
                <w:rFonts w:ascii="微软雅黑" w:hAnsi="微软雅黑" w:eastAsia="微软雅黑" w:cs="微软雅黑"/>
                <w:sz w:val="18"/>
                <w:szCs w:val="18"/>
              </w:rPr>
            </w:pPr>
          </w:p>
        </w:tc>
        <w:tc>
          <w:tcPr>
            <w:tcW w:w="505" w:type="dxa"/>
            <w:gridSpan w:val="2"/>
            <w:vAlign w:val="center"/>
          </w:tcPr>
          <w:p w14:paraId="141D23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195" w:type="dxa"/>
            <w:vAlign w:val="center"/>
          </w:tcPr>
          <w:p w14:paraId="527DFF18">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08B9092F">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网站建设与管理</w:t>
            </w:r>
          </w:p>
        </w:tc>
        <w:tc>
          <w:tcPr>
            <w:tcW w:w="567" w:type="dxa"/>
            <w:vAlign w:val="center"/>
          </w:tcPr>
          <w:p w14:paraId="32AB0B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4BAC038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223A78A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22F65C9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116FF8D3">
            <w:pPr>
              <w:jc w:val="center"/>
              <w:rPr>
                <w:rFonts w:ascii="微软雅黑" w:hAnsi="微软雅黑" w:eastAsia="微软雅黑" w:cs="微软雅黑"/>
                <w:sz w:val="18"/>
                <w:szCs w:val="18"/>
              </w:rPr>
            </w:pPr>
          </w:p>
        </w:tc>
        <w:tc>
          <w:tcPr>
            <w:tcW w:w="484" w:type="dxa"/>
            <w:vAlign w:val="center"/>
          </w:tcPr>
          <w:p w14:paraId="515362BC">
            <w:pPr>
              <w:jc w:val="center"/>
              <w:rPr>
                <w:rFonts w:ascii="微软雅黑" w:hAnsi="微软雅黑" w:eastAsia="微软雅黑" w:cs="微软雅黑"/>
                <w:sz w:val="18"/>
                <w:szCs w:val="18"/>
              </w:rPr>
            </w:pPr>
          </w:p>
        </w:tc>
        <w:tc>
          <w:tcPr>
            <w:tcW w:w="450" w:type="dxa"/>
            <w:vAlign w:val="center"/>
          </w:tcPr>
          <w:p w14:paraId="44C7041F">
            <w:pPr>
              <w:jc w:val="center"/>
              <w:rPr>
                <w:rFonts w:ascii="微软雅黑" w:hAnsi="微软雅黑" w:eastAsia="微软雅黑" w:cs="微软雅黑"/>
                <w:sz w:val="18"/>
                <w:szCs w:val="18"/>
              </w:rPr>
            </w:pPr>
          </w:p>
        </w:tc>
        <w:tc>
          <w:tcPr>
            <w:tcW w:w="466" w:type="dxa"/>
            <w:vAlign w:val="center"/>
          </w:tcPr>
          <w:p w14:paraId="317CF51C">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50" w:type="dxa"/>
            <w:vAlign w:val="center"/>
          </w:tcPr>
          <w:p w14:paraId="0A08DCB3">
            <w:pPr>
              <w:jc w:val="center"/>
              <w:rPr>
                <w:rFonts w:ascii="微软雅黑" w:hAnsi="微软雅黑" w:eastAsia="微软雅黑" w:cs="微软雅黑"/>
                <w:sz w:val="18"/>
                <w:szCs w:val="18"/>
              </w:rPr>
            </w:pPr>
          </w:p>
        </w:tc>
        <w:tc>
          <w:tcPr>
            <w:tcW w:w="484" w:type="dxa"/>
            <w:gridSpan w:val="2"/>
          </w:tcPr>
          <w:p w14:paraId="33B41ACD">
            <w:pPr>
              <w:jc w:val="center"/>
              <w:rPr>
                <w:rFonts w:ascii="微软雅黑" w:hAnsi="微软雅黑" w:eastAsia="微软雅黑" w:cs="微软雅黑"/>
                <w:sz w:val="18"/>
                <w:szCs w:val="18"/>
              </w:rPr>
            </w:pPr>
          </w:p>
        </w:tc>
        <w:tc>
          <w:tcPr>
            <w:tcW w:w="650" w:type="dxa"/>
            <w:vAlign w:val="center"/>
          </w:tcPr>
          <w:p w14:paraId="097AD391">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18D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2E8BEF5">
            <w:pPr>
              <w:jc w:val="center"/>
              <w:rPr>
                <w:rFonts w:ascii="微软雅黑" w:hAnsi="微软雅黑" w:eastAsia="微软雅黑" w:cs="微软雅黑"/>
                <w:sz w:val="18"/>
                <w:szCs w:val="18"/>
              </w:rPr>
            </w:pPr>
          </w:p>
        </w:tc>
        <w:tc>
          <w:tcPr>
            <w:tcW w:w="483" w:type="dxa"/>
            <w:vMerge w:val="continue"/>
            <w:vAlign w:val="center"/>
          </w:tcPr>
          <w:p w14:paraId="400C7C6F">
            <w:pPr>
              <w:jc w:val="center"/>
              <w:rPr>
                <w:rFonts w:ascii="微软雅黑" w:hAnsi="微软雅黑" w:eastAsia="微软雅黑" w:cs="微软雅黑"/>
                <w:sz w:val="18"/>
                <w:szCs w:val="18"/>
              </w:rPr>
            </w:pPr>
          </w:p>
        </w:tc>
        <w:tc>
          <w:tcPr>
            <w:tcW w:w="505" w:type="dxa"/>
            <w:gridSpan w:val="2"/>
            <w:vAlign w:val="center"/>
          </w:tcPr>
          <w:p w14:paraId="0279F9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195" w:type="dxa"/>
            <w:vAlign w:val="center"/>
          </w:tcPr>
          <w:p w14:paraId="0B834ACC">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5019B5E1">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数据库基础与应用</w:t>
            </w:r>
          </w:p>
        </w:tc>
        <w:tc>
          <w:tcPr>
            <w:tcW w:w="567" w:type="dxa"/>
            <w:vAlign w:val="center"/>
          </w:tcPr>
          <w:p w14:paraId="2F3C9A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8.5</w:t>
            </w:r>
          </w:p>
        </w:tc>
        <w:tc>
          <w:tcPr>
            <w:tcW w:w="744" w:type="dxa"/>
            <w:vAlign w:val="center"/>
          </w:tcPr>
          <w:p w14:paraId="79D3EF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136</w:t>
            </w:r>
          </w:p>
        </w:tc>
        <w:tc>
          <w:tcPr>
            <w:tcW w:w="491" w:type="dxa"/>
            <w:vAlign w:val="center"/>
          </w:tcPr>
          <w:p w14:paraId="625907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469" w:type="dxa"/>
            <w:vAlign w:val="center"/>
          </w:tcPr>
          <w:p w14:paraId="15DBA6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68</w:t>
            </w:r>
          </w:p>
        </w:tc>
        <w:tc>
          <w:tcPr>
            <w:tcW w:w="450" w:type="dxa"/>
            <w:vAlign w:val="center"/>
          </w:tcPr>
          <w:p w14:paraId="352835B8">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84" w:type="dxa"/>
            <w:vAlign w:val="center"/>
          </w:tcPr>
          <w:p w14:paraId="2DD3C0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51E65D18">
            <w:pPr>
              <w:jc w:val="center"/>
              <w:rPr>
                <w:rFonts w:ascii="微软雅黑" w:hAnsi="微软雅黑" w:eastAsia="微软雅黑" w:cs="微软雅黑"/>
                <w:sz w:val="18"/>
                <w:szCs w:val="18"/>
              </w:rPr>
            </w:pPr>
          </w:p>
        </w:tc>
        <w:tc>
          <w:tcPr>
            <w:tcW w:w="466" w:type="dxa"/>
            <w:vAlign w:val="center"/>
          </w:tcPr>
          <w:p w14:paraId="2CD4A59B">
            <w:pPr>
              <w:jc w:val="center"/>
              <w:rPr>
                <w:rFonts w:ascii="微软雅黑" w:hAnsi="微软雅黑" w:eastAsia="微软雅黑" w:cs="微软雅黑"/>
                <w:sz w:val="18"/>
                <w:szCs w:val="18"/>
              </w:rPr>
            </w:pPr>
          </w:p>
        </w:tc>
        <w:tc>
          <w:tcPr>
            <w:tcW w:w="450" w:type="dxa"/>
            <w:vAlign w:val="center"/>
          </w:tcPr>
          <w:p w14:paraId="51C56B21">
            <w:pPr>
              <w:jc w:val="center"/>
              <w:rPr>
                <w:rFonts w:ascii="微软雅黑" w:hAnsi="微软雅黑" w:eastAsia="微软雅黑" w:cs="微软雅黑"/>
                <w:sz w:val="18"/>
                <w:szCs w:val="18"/>
              </w:rPr>
            </w:pPr>
          </w:p>
        </w:tc>
        <w:tc>
          <w:tcPr>
            <w:tcW w:w="484" w:type="dxa"/>
            <w:gridSpan w:val="2"/>
          </w:tcPr>
          <w:p w14:paraId="00C3F8BE">
            <w:pPr>
              <w:jc w:val="center"/>
              <w:rPr>
                <w:rFonts w:ascii="微软雅黑" w:hAnsi="微软雅黑" w:eastAsia="微软雅黑" w:cs="微软雅黑"/>
                <w:sz w:val="18"/>
                <w:szCs w:val="18"/>
              </w:rPr>
            </w:pPr>
          </w:p>
        </w:tc>
        <w:tc>
          <w:tcPr>
            <w:tcW w:w="650" w:type="dxa"/>
            <w:vAlign w:val="center"/>
          </w:tcPr>
          <w:p w14:paraId="63B2FC4C">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12E0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19194C9">
            <w:pPr>
              <w:jc w:val="center"/>
              <w:rPr>
                <w:rFonts w:ascii="微软雅黑" w:hAnsi="微软雅黑" w:eastAsia="微软雅黑" w:cs="微软雅黑"/>
                <w:sz w:val="18"/>
                <w:szCs w:val="18"/>
              </w:rPr>
            </w:pPr>
          </w:p>
        </w:tc>
        <w:tc>
          <w:tcPr>
            <w:tcW w:w="483" w:type="dxa"/>
            <w:vAlign w:val="center"/>
          </w:tcPr>
          <w:p w14:paraId="6E817FB4">
            <w:pPr>
              <w:jc w:val="center"/>
              <w:rPr>
                <w:rFonts w:ascii="微软雅黑" w:hAnsi="微软雅黑" w:eastAsia="微软雅黑" w:cs="微软雅黑"/>
                <w:sz w:val="18"/>
                <w:szCs w:val="18"/>
              </w:rPr>
            </w:pPr>
          </w:p>
        </w:tc>
        <w:tc>
          <w:tcPr>
            <w:tcW w:w="505" w:type="dxa"/>
            <w:gridSpan w:val="2"/>
            <w:vAlign w:val="center"/>
          </w:tcPr>
          <w:p w14:paraId="047A11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195" w:type="dxa"/>
            <w:vAlign w:val="center"/>
          </w:tcPr>
          <w:p w14:paraId="7871C26B">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35AA84C9">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网络产品营销</w:t>
            </w:r>
          </w:p>
        </w:tc>
        <w:tc>
          <w:tcPr>
            <w:tcW w:w="567" w:type="dxa"/>
            <w:vAlign w:val="center"/>
          </w:tcPr>
          <w:p w14:paraId="411F88B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21E054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33E998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1EA7F74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3196DBE7">
            <w:pPr>
              <w:jc w:val="center"/>
              <w:rPr>
                <w:rFonts w:ascii="微软雅黑" w:hAnsi="微软雅黑" w:eastAsia="微软雅黑" w:cs="微软雅黑"/>
                <w:sz w:val="18"/>
                <w:szCs w:val="18"/>
              </w:rPr>
            </w:pPr>
          </w:p>
        </w:tc>
        <w:tc>
          <w:tcPr>
            <w:tcW w:w="484" w:type="dxa"/>
            <w:vAlign w:val="center"/>
          </w:tcPr>
          <w:p w14:paraId="5C69110A">
            <w:pPr>
              <w:jc w:val="center"/>
              <w:rPr>
                <w:rFonts w:ascii="微软雅黑" w:hAnsi="微软雅黑" w:eastAsia="微软雅黑" w:cs="微软雅黑"/>
                <w:sz w:val="18"/>
                <w:szCs w:val="18"/>
              </w:rPr>
            </w:pPr>
          </w:p>
        </w:tc>
        <w:tc>
          <w:tcPr>
            <w:tcW w:w="450" w:type="dxa"/>
            <w:vAlign w:val="center"/>
          </w:tcPr>
          <w:p w14:paraId="7AC9E3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vAlign w:val="center"/>
          </w:tcPr>
          <w:p w14:paraId="6EDCBC03">
            <w:pPr>
              <w:jc w:val="center"/>
              <w:rPr>
                <w:rFonts w:ascii="微软雅黑" w:hAnsi="微软雅黑" w:eastAsia="微软雅黑" w:cs="微软雅黑"/>
                <w:sz w:val="18"/>
                <w:szCs w:val="18"/>
              </w:rPr>
            </w:pPr>
          </w:p>
        </w:tc>
        <w:tc>
          <w:tcPr>
            <w:tcW w:w="450" w:type="dxa"/>
            <w:vAlign w:val="center"/>
          </w:tcPr>
          <w:p w14:paraId="55C9F23D">
            <w:pPr>
              <w:jc w:val="center"/>
              <w:rPr>
                <w:rFonts w:ascii="微软雅黑" w:hAnsi="微软雅黑" w:eastAsia="微软雅黑" w:cs="微软雅黑"/>
                <w:sz w:val="18"/>
                <w:szCs w:val="18"/>
              </w:rPr>
            </w:pPr>
          </w:p>
        </w:tc>
        <w:tc>
          <w:tcPr>
            <w:tcW w:w="484" w:type="dxa"/>
            <w:gridSpan w:val="2"/>
          </w:tcPr>
          <w:p w14:paraId="6FFCEFAF">
            <w:pPr>
              <w:jc w:val="center"/>
              <w:rPr>
                <w:rFonts w:ascii="微软雅黑" w:hAnsi="微软雅黑" w:eastAsia="微软雅黑" w:cs="微软雅黑"/>
                <w:sz w:val="18"/>
                <w:szCs w:val="18"/>
              </w:rPr>
            </w:pPr>
          </w:p>
        </w:tc>
        <w:tc>
          <w:tcPr>
            <w:tcW w:w="650" w:type="dxa"/>
            <w:vAlign w:val="center"/>
          </w:tcPr>
          <w:p w14:paraId="3A7057E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86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189F576">
            <w:pPr>
              <w:jc w:val="center"/>
              <w:rPr>
                <w:rFonts w:ascii="微软雅黑" w:hAnsi="微软雅黑" w:eastAsia="微软雅黑" w:cs="微软雅黑"/>
                <w:sz w:val="18"/>
                <w:szCs w:val="18"/>
              </w:rPr>
            </w:pPr>
          </w:p>
        </w:tc>
        <w:tc>
          <w:tcPr>
            <w:tcW w:w="483" w:type="dxa"/>
            <w:vAlign w:val="center"/>
          </w:tcPr>
          <w:p w14:paraId="01A0F41C">
            <w:pPr>
              <w:jc w:val="center"/>
              <w:rPr>
                <w:rFonts w:ascii="微软雅黑" w:hAnsi="微软雅黑" w:eastAsia="微软雅黑" w:cs="微软雅黑"/>
                <w:sz w:val="18"/>
                <w:szCs w:val="18"/>
              </w:rPr>
            </w:pPr>
          </w:p>
        </w:tc>
        <w:tc>
          <w:tcPr>
            <w:tcW w:w="505" w:type="dxa"/>
            <w:gridSpan w:val="2"/>
            <w:vAlign w:val="center"/>
          </w:tcPr>
          <w:p w14:paraId="310621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195" w:type="dxa"/>
            <w:vAlign w:val="center"/>
          </w:tcPr>
          <w:p w14:paraId="7F2498CA">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1FFBBD4D">
            <w:pPr>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VB程序设计基础</w:t>
            </w:r>
          </w:p>
        </w:tc>
        <w:tc>
          <w:tcPr>
            <w:tcW w:w="567" w:type="dxa"/>
            <w:vAlign w:val="center"/>
          </w:tcPr>
          <w:p w14:paraId="3942D96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744" w:type="dxa"/>
            <w:vAlign w:val="center"/>
          </w:tcPr>
          <w:p w14:paraId="71D010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144</w:t>
            </w:r>
          </w:p>
        </w:tc>
        <w:tc>
          <w:tcPr>
            <w:tcW w:w="491" w:type="dxa"/>
            <w:vAlign w:val="center"/>
          </w:tcPr>
          <w:p w14:paraId="203041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69" w:type="dxa"/>
            <w:vAlign w:val="center"/>
          </w:tcPr>
          <w:p w14:paraId="5EE31F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vAlign w:val="center"/>
          </w:tcPr>
          <w:p w14:paraId="1515085D">
            <w:pPr>
              <w:jc w:val="center"/>
              <w:rPr>
                <w:rFonts w:ascii="微软雅黑" w:hAnsi="微软雅黑" w:eastAsia="微软雅黑" w:cs="微软雅黑"/>
                <w:sz w:val="18"/>
                <w:szCs w:val="18"/>
              </w:rPr>
            </w:pPr>
          </w:p>
        </w:tc>
        <w:tc>
          <w:tcPr>
            <w:tcW w:w="484" w:type="dxa"/>
            <w:vAlign w:val="center"/>
          </w:tcPr>
          <w:p w14:paraId="7D6B917B">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4</w:t>
            </w:r>
          </w:p>
        </w:tc>
        <w:tc>
          <w:tcPr>
            <w:tcW w:w="450" w:type="dxa"/>
            <w:vAlign w:val="center"/>
          </w:tcPr>
          <w:p w14:paraId="72B143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vAlign w:val="center"/>
          </w:tcPr>
          <w:p w14:paraId="5DA8E580">
            <w:pPr>
              <w:jc w:val="center"/>
              <w:rPr>
                <w:rFonts w:ascii="微软雅黑" w:hAnsi="微软雅黑" w:eastAsia="微软雅黑" w:cs="微软雅黑"/>
                <w:sz w:val="18"/>
                <w:szCs w:val="18"/>
              </w:rPr>
            </w:pPr>
          </w:p>
        </w:tc>
        <w:tc>
          <w:tcPr>
            <w:tcW w:w="450" w:type="dxa"/>
            <w:vAlign w:val="center"/>
          </w:tcPr>
          <w:p w14:paraId="67BC679E">
            <w:pPr>
              <w:jc w:val="center"/>
              <w:rPr>
                <w:rFonts w:ascii="微软雅黑" w:hAnsi="微软雅黑" w:eastAsia="微软雅黑" w:cs="微软雅黑"/>
                <w:sz w:val="18"/>
                <w:szCs w:val="18"/>
              </w:rPr>
            </w:pPr>
          </w:p>
        </w:tc>
        <w:tc>
          <w:tcPr>
            <w:tcW w:w="484" w:type="dxa"/>
            <w:gridSpan w:val="2"/>
          </w:tcPr>
          <w:p w14:paraId="2D8B0BAA">
            <w:pPr>
              <w:jc w:val="center"/>
              <w:rPr>
                <w:rFonts w:ascii="微软雅黑" w:hAnsi="微软雅黑" w:eastAsia="微软雅黑" w:cs="微软雅黑"/>
                <w:sz w:val="18"/>
                <w:szCs w:val="18"/>
              </w:rPr>
            </w:pPr>
          </w:p>
        </w:tc>
        <w:tc>
          <w:tcPr>
            <w:tcW w:w="650" w:type="dxa"/>
            <w:vAlign w:val="center"/>
          </w:tcPr>
          <w:p w14:paraId="5B5080A9">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479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80A45E2">
            <w:pPr>
              <w:jc w:val="center"/>
              <w:rPr>
                <w:rFonts w:ascii="微软雅黑" w:hAnsi="微软雅黑" w:eastAsia="微软雅黑" w:cs="微软雅黑"/>
                <w:sz w:val="18"/>
                <w:szCs w:val="18"/>
              </w:rPr>
            </w:pPr>
          </w:p>
        </w:tc>
        <w:tc>
          <w:tcPr>
            <w:tcW w:w="4462" w:type="dxa"/>
            <w:gridSpan w:val="5"/>
            <w:vAlign w:val="center"/>
          </w:tcPr>
          <w:p w14:paraId="63933DE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vAlign w:val="center"/>
          </w:tcPr>
          <w:p w14:paraId="060C95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35.5</w:t>
            </w:r>
          </w:p>
        </w:tc>
        <w:tc>
          <w:tcPr>
            <w:tcW w:w="744" w:type="dxa"/>
            <w:vAlign w:val="center"/>
          </w:tcPr>
          <w:p w14:paraId="1E82D9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604</w:t>
            </w:r>
          </w:p>
        </w:tc>
        <w:tc>
          <w:tcPr>
            <w:tcW w:w="491" w:type="dxa"/>
            <w:vAlign w:val="center"/>
          </w:tcPr>
          <w:p w14:paraId="1049D6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302</w:t>
            </w:r>
          </w:p>
        </w:tc>
        <w:tc>
          <w:tcPr>
            <w:tcW w:w="469" w:type="dxa"/>
            <w:vAlign w:val="center"/>
          </w:tcPr>
          <w:p w14:paraId="51377B5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302</w:t>
            </w:r>
          </w:p>
        </w:tc>
        <w:tc>
          <w:tcPr>
            <w:tcW w:w="450" w:type="dxa"/>
            <w:vAlign w:val="center"/>
          </w:tcPr>
          <w:p w14:paraId="16CC87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vAlign w:val="center"/>
          </w:tcPr>
          <w:p w14:paraId="61962F6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450" w:type="dxa"/>
            <w:vAlign w:val="center"/>
          </w:tcPr>
          <w:p w14:paraId="276510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466" w:type="dxa"/>
            <w:vAlign w:val="center"/>
          </w:tcPr>
          <w:p w14:paraId="138698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vAlign w:val="center"/>
          </w:tcPr>
          <w:p w14:paraId="53508F11">
            <w:pPr>
              <w:jc w:val="center"/>
              <w:rPr>
                <w:rFonts w:ascii="微软雅黑" w:hAnsi="微软雅黑" w:eastAsia="微软雅黑" w:cs="微软雅黑"/>
                <w:sz w:val="18"/>
                <w:szCs w:val="18"/>
              </w:rPr>
            </w:pPr>
          </w:p>
        </w:tc>
        <w:tc>
          <w:tcPr>
            <w:tcW w:w="484" w:type="dxa"/>
            <w:gridSpan w:val="2"/>
          </w:tcPr>
          <w:p w14:paraId="731E566E">
            <w:pPr>
              <w:jc w:val="center"/>
              <w:rPr>
                <w:rFonts w:ascii="微软雅黑" w:hAnsi="微软雅黑" w:eastAsia="微软雅黑" w:cs="微软雅黑"/>
                <w:sz w:val="18"/>
                <w:szCs w:val="18"/>
              </w:rPr>
            </w:pPr>
          </w:p>
        </w:tc>
        <w:tc>
          <w:tcPr>
            <w:tcW w:w="650" w:type="dxa"/>
            <w:vAlign w:val="center"/>
          </w:tcPr>
          <w:p w14:paraId="467CEED1">
            <w:pPr>
              <w:jc w:val="center"/>
              <w:rPr>
                <w:rFonts w:ascii="微软雅黑" w:hAnsi="微软雅黑" w:eastAsia="微软雅黑" w:cs="微软雅黑"/>
                <w:sz w:val="18"/>
                <w:szCs w:val="18"/>
              </w:rPr>
            </w:pPr>
          </w:p>
        </w:tc>
      </w:tr>
      <w:tr w14:paraId="631F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00" w:type="dxa"/>
            <w:vMerge w:val="continue"/>
            <w:vAlign w:val="center"/>
          </w:tcPr>
          <w:p w14:paraId="326CC13E">
            <w:pPr>
              <w:jc w:val="center"/>
              <w:rPr>
                <w:rFonts w:ascii="微软雅黑" w:hAnsi="微软雅黑" w:eastAsia="微软雅黑" w:cs="微软雅黑"/>
                <w:sz w:val="18"/>
                <w:szCs w:val="18"/>
              </w:rPr>
            </w:pPr>
          </w:p>
        </w:tc>
        <w:tc>
          <w:tcPr>
            <w:tcW w:w="483" w:type="dxa"/>
            <w:vMerge w:val="restart"/>
            <w:vAlign w:val="center"/>
          </w:tcPr>
          <w:p w14:paraId="23CAF0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6EF51C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195" w:type="dxa"/>
            <w:vAlign w:val="center"/>
          </w:tcPr>
          <w:p w14:paraId="318928A6">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3553721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567" w:type="dxa"/>
            <w:vAlign w:val="center"/>
          </w:tcPr>
          <w:p w14:paraId="76E22B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44" w:type="dxa"/>
            <w:vAlign w:val="center"/>
          </w:tcPr>
          <w:p w14:paraId="33E0C2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91" w:type="dxa"/>
            <w:vAlign w:val="center"/>
          </w:tcPr>
          <w:p w14:paraId="247630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9" w:type="dxa"/>
            <w:vAlign w:val="center"/>
          </w:tcPr>
          <w:p w14:paraId="496FB3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vAlign w:val="center"/>
          </w:tcPr>
          <w:p w14:paraId="2A26E4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03CFCCA2">
            <w:pPr>
              <w:jc w:val="center"/>
              <w:rPr>
                <w:rFonts w:ascii="微软雅黑" w:hAnsi="微软雅黑" w:eastAsia="微软雅黑" w:cs="微软雅黑"/>
                <w:sz w:val="18"/>
                <w:szCs w:val="18"/>
              </w:rPr>
            </w:pPr>
          </w:p>
        </w:tc>
        <w:tc>
          <w:tcPr>
            <w:tcW w:w="450" w:type="dxa"/>
            <w:vAlign w:val="center"/>
          </w:tcPr>
          <w:p w14:paraId="20563589">
            <w:pPr>
              <w:jc w:val="center"/>
              <w:rPr>
                <w:rFonts w:ascii="微软雅黑" w:hAnsi="微软雅黑" w:eastAsia="微软雅黑" w:cs="微软雅黑"/>
                <w:sz w:val="18"/>
                <w:szCs w:val="18"/>
              </w:rPr>
            </w:pPr>
          </w:p>
        </w:tc>
        <w:tc>
          <w:tcPr>
            <w:tcW w:w="466" w:type="dxa"/>
            <w:vAlign w:val="center"/>
          </w:tcPr>
          <w:p w14:paraId="520EE83A">
            <w:pPr>
              <w:jc w:val="center"/>
              <w:rPr>
                <w:rFonts w:ascii="微软雅黑" w:hAnsi="微软雅黑" w:eastAsia="微软雅黑" w:cs="微软雅黑"/>
                <w:sz w:val="18"/>
                <w:szCs w:val="18"/>
              </w:rPr>
            </w:pPr>
          </w:p>
        </w:tc>
        <w:tc>
          <w:tcPr>
            <w:tcW w:w="450" w:type="dxa"/>
          </w:tcPr>
          <w:p w14:paraId="5C5D938D">
            <w:pPr>
              <w:jc w:val="center"/>
              <w:rPr>
                <w:rFonts w:ascii="微软雅黑" w:hAnsi="微软雅黑" w:eastAsia="微软雅黑" w:cs="微软雅黑"/>
                <w:sz w:val="18"/>
                <w:szCs w:val="18"/>
              </w:rPr>
            </w:pPr>
          </w:p>
        </w:tc>
        <w:tc>
          <w:tcPr>
            <w:tcW w:w="484" w:type="dxa"/>
            <w:gridSpan w:val="2"/>
          </w:tcPr>
          <w:p w14:paraId="13C24DD1">
            <w:pPr>
              <w:jc w:val="center"/>
              <w:rPr>
                <w:rFonts w:ascii="微软雅黑" w:hAnsi="微软雅黑" w:eastAsia="微软雅黑" w:cs="微软雅黑"/>
                <w:sz w:val="18"/>
                <w:szCs w:val="18"/>
              </w:rPr>
            </w:pPr>
          </w:p>
        </w:tc>
        <w:tc>
          <w:tcPr>
            <w:tcW w:w="650" w:type="dxa"/>
            <w:vAlign w:val="center"/>
          </w:tcPr>
          <w:p w14:paraId="76B86929">
            <w:pPr>
              <w:jc w:val="center"/>
              <w:rPr>
                <w:rFonts w:ascii="微软雅黑" w:hAnsi="微软雅黑" w:eastAsia="微软雅黑" w:cs="微软雅黑"/>
                <w:sz w:val="18"/>
                <w:szCs w:val="18"/>
              </w:rPr>
            </w:pPr>
          </w:p>
        </w:tc>
      </w:tr>
      <w:tr w14:paraId="2532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 w:type="dxa"/>
            <w:vMerge w:val="continue"/>
            <w:vAlign w:val="center"/>
          </w:tcPr>
          <w:p w14:paraId="4013764B">
            <w:pPr>
              <w:jc w:val="center"/>
              <w:rPr>
                <w:rFonts w:ascii="微软雅黑" w:hAnsi="微软雅黑" w:eastAsia="微软雅黑" w:cs="微软雅黑"/>
                <w:sz w:val="18"/>
                <w:szCs w:val="18"/>
              </w:rPr>
            </w:pPr>
          </w:p>
        </w:tc>
        <w:tc>
          <w:tcPr>
            <w:tcW w:w="483" w:type="dxa"/>
            <w:vMerge w:val="continue"/>
            <w:vAlign w:val="center"/>
          </w:tcPr>
          <w:p w14:paraId="73A4219F">
            <w:pPr>
              <w:jc w:val="center"/>
              <w:rPr>
                <w:rFonts w:ascii="微软雅黑" w:hAnsi="微软雅黑" w:eastAsia="微软雅黑" w:cs="微软雅黑"/>
                <w:sz w:val="18"/>
                <w:szCs w:val="18"/>
              </w:rPr>
            </w:pPr>
          </w:p>
        </w:tc>
        <w:tc>
          <w:tcPr>
            <w:tcW w:w="505" w:type="dxa"/>
            <w:gridSpan w:val="2"/>
            <w:vAlign w:val="center"/>
          </w:tcPr>
          <w:p w14:paraId="51AE31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195" w:type="dxa"/>
            <w:vAlign w:val="center"/>
          </w:tcPr>
          <w:p w14:paraId="7CBD1C62">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5A15890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567" w:type="dxa"/>
            <w:vAlign w:val="center"/>
          </w:tcPr>
          <w:p w14:paraId="1DA27A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44" w:type="dxa"/>
            <w:vAlign w:val="center"/>
          </w:tcPr>
          <w:p w14:paraId="3D084D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91" w:type="dxa"/>
            <w:vAlign w:val="center"/>
          </w:tcPr>
          <w:p w14:paraId="0DC5EFE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9" w:type="dxa"/>
            <w:vAlign w:val="center"/>
          </w:tcPr>
          <w:p w14:paraId="2EACE1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vAlign w:val="center"/>
          </w:tcPr>
          <w:p w14:paraId="43818722">
            <w:pPr>
              <w:jc w:val="center"/>
              <w:rPr>
                <w:rFonts w:ascii="微软雅黑" w:hAnsi="微软雅黑" w:eastAsia="微软雅黑" w:cs="微软雅黑"/>
                <w:sz w:val="18"/>
                <w:szCs w:val="18"/>
              </w:rPr>
            </w:pPr>
          </w:p>
        </w:tc>
        <w:tc>
          <w:tcPr>
            <w:tcW w:w="484" w:type="dxa"/>
            <w:vAlign w:val="center"/>
          </w:tcPr>
          <w:p w14:paraId="32B3D3CB">
            <w:pPr>
              <w:jc w:val="center"/>
              <w:rPr>
                <w:rFonts w:ascii="微软雅黑" w:hAnsi="微软雅黑" w:eastAsia="微软雅黑" w:cs="微软雅黑"/>
                <w:sz w:val="18"/>
                <w:szCs w:val="18"/>
              </w:rPr>
            </w:pPr>
          </w:p>
        </w:tc>
        <w:tc>
          <w:tcPr>
            <w:tcW w:w="450" w:type="dxa"/>
            <w:vAlign w:val="center"/>
          </w:tcPr>
          <w:p w14:paraId="74669AFD">
            <w:pPr>
              <w:jc w:val="center"/>
              <w:rPr>
                <w:rFonts w:ascii="微软雅黑" w:hAnsi="微软雅黑" w:eastAsia="微软雅黑" w:cs="微软雅黑"/>
                <w:sz w:val="18"/>
                <w:szCs w:val="18"/>
              </w:rPr>
            </w:pPr>
          </w:p>
        </w:tc>
        <w:tc>
          <w:tcPr>
            <w:tcW w:w="466" w:type="dxa"/>
            <w:vAlign w:val="center"/>
          </w:tcPr>
          <w:p w14:paraId="24E0C5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5D0F41BB">
            <w:pPr>
              <w:jc w:val="center"/>
              <w:rPr>
                <w:rFonts w:ascii="微软雅黑" w:hAnsi="微软雅黑" w:eastAsia="微软雅黑" w:cs="微软雅黑"/>
                <w:sz w:val="18"/>
                <w:szCs w:val="18"/>
              </w:rPr>
            </w:pPr>
          </w:p>
        </w:tc>
        <w:tc>
          <w:tcPr>
            <w:tcW w:w="484" w:type="dxa"/>
            <w:gridSpan w:val="2"/>
          </w:tcPr>
          <w:p w14:paraId="5B88302B">
            <w:pPr>
              <w:jc w:val="center"/>
              <w:rPr>
                <w:rFonts w:ascii="微软雅黑" w:hAnsi="微软雅黑" w:eastAsia="微软雅黑" w:cs="微软雅黑"/>
                <w:sz w:val="18"/>
                <w:szCs w:val="18"/>
              </w:rPr>
            </w:pPr>
          </w:p>
        </w:tc>
        <w:tc>
          <w:tcPr>
            <w:tcW w:w="650" w:type="dxa"/>
            <w:vAlign w:val="center"/>
          </w:tcPr>
          <w:p w14:paraId="50DBC319">
            <w:pPr>
              <w:jc w:val="center"/>
              <w:rPr>
                <w:rFonts w:ascii="微软雅黑" w:hAnsi="微软雅黑" w:eastAsia="微软雅黑" w:cs="微软雅黑"/>
                <w:sz w:val="18"/>
                <w:szCs w:val="18"/>
              </w:rPr>
            </w:pPr>
          </w:p>
        </w:tc>
      </w:tr>
      <w:tr w14:paraId="021A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00" w:type="dxa"/>
            <w:vMerge w:val="continue"/>
            <w:vAlign w:val="center"/>
          </w:tcPr>
          <w:p w14:paraId="155E8B8E">
            <w:pPr>
              <w:jc w:val="center"/>
              <w:rPr>
                <w:rFonts w:ascii="微软雅黑" w:hAnsi="微软雅黑" w:eastAsia="微软雅黑" w:cs="微软雅黑"/>
                <w:sz w:val="18"/>
                <w:szCs w:val="18"/>
              </w:rPr>
            </w:pPr>
          </w:p>
        </w:tc>
        <w:tc>
          <w:tcPr>
            <w:tcW w:w="483" w:type="dxa"/>
            <w:vMerge w:val="continue"/>
            <w:vAlign w:val="center"/>
          </w:tcPr>
          <w:p w14:paraId="5A1FABDF">
            <w:pPr>
              <w:jc w:val="center"/>
              <w:rPr>
                <w:rFonts w:ascii="微软雅黑" w:hAnsi="微软雅黑" w:eastAsia="微软雅黑" w:cs="微软雅黑"/>
                <w:sz w:val="18"/>
                <w:szCs w:val="18"/>
              </w:rPr>
            </w:pPr>
          </w:p>
        </w:tc>
        <w:tc>
          <w:tcPr>
            <w:tcW w:w="505" w:type="dxa"/>
            <w:gridSpan w:val="2"/>
            <w:vAlign w:val="center"/>
          </w:tcPr>
          <w:p w14:paraId="5D1C86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195" w:type="dxa"/>
            <w:vAlign w:val="center"/>
          </w:tcPr>
          <w:p w14:paraId="70B354FE">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39D415F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顶岗实习</w:t>
            </w:r>
          </w:p>
        </w:tc>
        <w:tc>
          <w:tcPr>
            <w:tcW w:w="567" w:type="dxa"/>
            <w:vAlign w:val="center"/>
          </w:tcPr>
          <w:p w14:paraId="77DC895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93</w:t>
            </w:r>
          </w:p>
        </w:tc>
        <w:tc>
          <w:tcPr>
            <w:tcW w:w="744" w:type="dxa"/>
            <w:vAlign w:val="center"/>
          </w:tcPr>
          <w:p w14:paraId="4D92D9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91" w:type="dxa"/>
            <w:vAlign w:val="center"/>
          </w:tcPr>
          <w:p w14:paraId="2465DC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69" w:type="dxa"/>
            <w:vAlign w:val="center"/>
          </w:tcPr>
          <w:p w14:paraId="68EE082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vAlign w:val="center"/>
          </w:tcPr>
          <w:p w14:paraId="5E9EF18E">
            <w:pPr>
              <w:jc w:val="center"/>
              <w:rPr>
                <w:rFonts w:ascii="微软雅黑" w:hAnsi="微软雅黑" w:eastAsia="微软雅黑" w:cs="微软雅黑"/>
                <w:sz w:val="18"/>
                <w:szCs w:val="18"/>
              </w:rPr>
            </w:pPr>
          </w:p>
        </w:tc>
        <w:tc>
          <w:tcPr>
            <w:tcW w:w="484" w:type="dxa"/>
            <w:vAlign w:val="center"/>
          </w:tcPr>
          <w:p w14:paraId="7FC04AF0">
            <w:pPr>
              <w:jc w:val="center"/>
              <w:rPr>
                <w:rFonts w:ascii="微软雅黑" w:hAnsi="微软雅黑" w:eastAsia="微软雅黑" w:cs="微软雅黑"/>
                <w:sz w:val="18"/>
                <w:szCs w:val="18"/>
              </w:rPr>
            </w:pPr>
          </w:p>
        </w:tc>
        <w:tc>
          <w:tcPr>
            <w:tcW w:w="450" w:type="dxa"/>
            <w:vAlign w:val="center"/>
          </w:tcPr>
          <w:p w14:paraId="7474AE7D">
            <w:pPr>
              <w:jc w:val="center"/>
              <w:rPr>
                <w:rFonts w:ascii="微软雅黑" w:hAnsi="微软雅黑" w:eastAsia="微软雅黑" w:cs="微软雅黑"/>
                <w:sz w:val="18"/>
                <w:szCs w:val="18"/>
              </w:rPr>
            </w:pPr>
          </w:p>
        </w:tc>
        <w:tc>
          <w:tcPr>
            <w:tcW w:w="466" w:type="dxa"/>
            <w:vAlign w:val="center"/>
          </w:tcPr>
          <w:p w14:paraId="35F779D2">
            <w:pPr>
              <w:jc w:val="center"/>
              <w:rPr>
                <w:rFonts w:ascii="微软雅黑" w:hAnsi="微软雅黑" w:eastAsia="微软雅黑" w:cs="微软雅黑"/>
                <w:sz w:val="18"/>
                <w:szCs w:val="18"/>
              </w:rPr>
            </w:pPr>
          </w:p>
        </w:tc>
        <w:tc>
          <w:tcPr>
            <w:tcW w:w="467" w:type="dxa"/>
            <w:gridSpan w:val="2"/>
          </w:tcPr>
          <w:p w14:paraId="1F13E378">
            <w:pPr>
              <w:jc w:val="center"/>
              <w:rPr>
                <w:rFonts w:ascii="微软雅黑" w:hAnsi="微软雅黑" w:eastAsia="微软雅黑" w:cs="微软雅黑"/>
                <w:sz w:val="18"/>
                <w:szCs w:val="18"/>
              </w:rPr>
            </w:pPr>
          </w:p>
        </w:tc>
        <w:tc>
          <w:tcPr>
            <w:tcW w:w="467" w:type="dxa"/>
          </w:tcPr>
          <w:p w14:paraId="32E361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顶岗</w:t>
            </w:r>
          </w:p>
          <w:p w14:paraId="43E7241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65" w:name="_GoBack"/>
            <w:bookmarkEnd w:id="65"/>
          </w:p>
        </w:tc>
        <w:tc>
          <w:tcPr>
            <w:tcW w:w="650" w:type="dxa"/>
            <w:vAlign w:val="center"/>
          </w:tcPr>
          <w:p w14:paraId="65091172">
            <w:pPr>
              <w:jc w:val="center"/>
              <w:rPr>
                <w:rFonts w:ascii="微软雅黑" w:hAnsi="微软雅黑" w:eastAsia="微软雅黑" w:cs="微软雅黑"/>
                <w:sz w:val="18"/>
                <w:szCs w:val="18"/>
              </w:rPr>
            </w:pPr>
          </w:p>
        </w:tc>
      </w:tr>
      <w:tr w14:paraId="2923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00" w:type="dxa"/>
            <w:vMerge w:val="continue"/>
          </w:tcPr>
          <w:p w14:paraId="5C256B66">
            <w:pPr>
              <w:jc w:val="center"/>
              <w:rPr>
                <w:rFonts w:ascii="微软雅黑" w:hAnsi="微软雅黑" w:eastAsia="微软雅黑" w:cs="微软雅黑"/>
                <w:sz w:val="18"/>
                <w:szCs w:val="18"/>
              </w:rPr>
            </w:pPr>
          </w:p>
        </w:tc>
        <w:tc>
          <w:tcPr>
            <w:tcW w:w="483" w:type="dxa"/>
            <w:vMerge w:val="continue"/>
            <w:vAlign w:val="center"/>
          </w:tcPr>
          <w:p w14:paraId="3C66980D">
            <w:pPr>
              <w:jc w:val="center"/>
              <w:rPr>
                <w:rFonts w:ascii="微软雅黑" w:hAnsi="微软雅黑" w:eastAsia="微软雅黑" w:cs="微软雅黑"/>
                <w:sz w:val="18"/>
                <w:szCs w:val="18"/>
              </w:rPr>
            </w:pPr>
          </w:p>
        </w:tc>
        <w:tc>
          <w:tcPr>
            <w:tcW w:w="505" w:type="dxa"/>
            <w:gridSpan w:val="2"/>
            <w:vAlign w:val="center"/>
          </w:tcPr>
          <w:p w14:paraId="3CF9D7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195" w:type="dxa"/>
            <w:vAlign w:val="center"/>
          </w:tcPr>
          <w:p w14:paraId="0EEC6ACD">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2086D8B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567" w:type="dxa"/>
            <w:vAlign w:val="center"/>
          </w:tcPr>
          <w:p w14:paraId="31465F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44" w:type="dxa"/>
            <w:vAlign w:val="center"/>
          </w:tcPr>
          <w:p w14:paraId="23622E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91" w:type="dxa"/>
            <w:vAlign w:val="center"/>
          </w:tcPr>
          <w:p w14:paraId="6EF5B84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9" w:type="dxa"/>
            <w:vAlign w:val="center"/>
          </w:tcPr>
          <w:p w14:paraId="1066DF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vAlign w:val="center"/>
          </w:tcPr>
          <w:p w14:paraId="47D15902">
            <w:pPr>
              <w:jc w:val="center"/>
              <w:rPr>
                <w:rFonts w:ascii="微软雅黑" w:hAnsi="微软雅黑" w:eastAsia="微软雅黑" w:cs="微软雅黑"/>
                <w:sz w:val="18"/>
                <w:szCs w:val="18"/>
              </w:rPr>
            </w:pPr>
          </w:p>
        </w:tc>
        <w:tc>
          <w:tcPr>
            <w:tcW w:w="484" w:type="dxa"/>
            <w:vAlign w:val="center"/>
          </w:tcPr>
          <w:p w14:paraId="299C17D6">
            <w:pPr>
              <w:jc w:val="center"/>
              <w:rPr>
                <w:rFonts w:ascii="微软雅黑" w:hAnsi="微软雅黑" w:eastAsia="微软雅黑" w:cs="微软雅黑"/>
                <w:sz w:val="18"/>
                <w:szCs w:val="18"/>
              </w:rPr>
            </w:pPr>
          </w:p>
        </w:tc>
        <w:tc>
          <w:tcPr>
            <w:tcW w:w="450" w:type="dxa"/>
            <w:vAlign w:val="center"/>
          </w:tcPr>
          <w:p w14:paraId="6E7B8EBE">
            <w:pPr>
              <w:jc w:val="center"/>
              <w:rPr>
                <w:rFonts w:ascii="微软雅黑" w:hAnsi="微软雅黑" w:eastAsia="微软雅黑" w:cs="微软雅黑"/>
                <w:sz w:val="18"/>
                <w:szCs w:val="18"/>
              </w:rPr>
            </w:pPr>
          </w:p>
        </w:tc>
        <w:tc>
          <w:tcPr>
            <w:tcW w:w="466" w:type="dxa"/>
            <w:vAlign w:val="center"/>
          </w:tcPr>
          <w:p w14:paraId="06D3DE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0E24DFBB">
            <w:pPr>
              <w:jc w:val="center"/>
              <w:rPr>
                <w:rFonts w:ascii="微软雅黑" w:hAnsi="微软雅黑" w:eastAsia="微软雅黑" w:cs="微软雅黑"/>
                <w:sz w:val="18"/>
                <w:szCs w:val="18"/>
              </w:rPr>
            </w:pPr>
          </w:p>
        </w:tc>
        <w:tc>
          <w:tcPr>
            <w:tcW w:w="484" w:type="dxa"/>
            <w:gridSpan w:val="2"/>
          </w:tcPr>
          <w:p w14:paraId="273D3B65">
            <w:pPr>
              <w:jc w:val="center"/>
              <w:rPr>
                <w:rFonts w:ascii="微软雅黑" w:hAnsi="微软雅黑" w:eastAsia="微软雅黑" w:cs="微软雅黑"/>
                <w:sz w:val="18"/>
                <w:szCs w:val="18"/>
              </w:rPr>
            </w:pPr>
          </w:p>
        </w:tc>
        <w:tc>
          <w:tcPr>
            <w:tcW w:w="650" w:type="dxa"/>
            <w:vAlign w:val="center"/>
          </w:tcPr>
          <w:p w14:paraId="202D1504">
            <w:pPr>
              <w:jc w:val="center"/>
              <w:rPr>
                <w:rFonts w:ascii="微软雅黑" w:hAnsi="微软雅黑" w:eastAsia="微软雅黑" w:cs="微软雅黑"/>
                <w:sz w:val="18"/>
                <w:szCs w:val="18"/>
              </w:rPr>
            </w:pPr>
          </w:p>
        </w:tc>
      </w:tr>
      <w:tr w14:paraId="22F0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04F09FE9">
            <w:pPr>
              <w:jc w:val="center"/>
              <w:rPr>
                <w:rFonts w:ascii="微软雅黑" w:hAnsi="微软雅黑" w:eastAsia="微软雅黑" w:cs="微软雅黑"/>
                <w:sz w:val="18"/>
                <w:szCs w:val="18"/>
              </w:rPr>
            </w:pPr>
          </w:p>
        </w:tc>
        <w:tc>
          <w:tcPr>
            <w:tcW w:w="4462" w:type="dxa"/>
            <w:gridSpan w:val="5"/>
            <w:vAlign w:val="center"/>
          </w:tcPr>
          <w:p w14:paraId="68F06C7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567" w:type="dxa"/>
            <w:vAlign w:val="center"/>
          </w:tcPr>
          <w:p w14:paraId="7A5FE3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744" w:type="dxa"/>
            <w:vAlign w:val="center"/>
          </w:tcPr>
          <w:p w14:paraId="2602CD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1584</w:t>
            </w:r>
          </w:p>
        </w:tc>
        <w:tc>
          <w:tcPr>
            <w:tcW w:w="491" w:type="dxa"/>
            <w:vAlign w:val="center"/>
          </w:tcPr>
          <w:p w14:paraId="6019490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469" w:type="dxa"/>
            <w:vAlign w:val="center"/>
          </w:tcPr>
          <w:p w14:paraId="207450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vAlign w:val="center"/>
          </w:tcPr>
          <w:p w14:paraId="59E8D54D">
            <w:pPr>
              <w:jc w:val="center"/>
              <w:rPr>
                <w:rFonts w:ascii="微软雅黑" w:hAnsi="微软雅黑" w:eastAsia="微软雅黑" w:cs="微软雅黑"/>
                <w:sz w:val="18"/>
                <w:szCs w:val="18"/>
              </w:rPr>
            </w:pPr>
          </w:p>
        </w:tc>
        <w:tc>
          <w:tcPr>
            <w:tcW w:w="484" w:type="dxa"/>
            <w:vAlign w:val="center"/>
          </w:tcPr>
          <w:p w14:paraId="2A56F9FA">
            <w:pPr>
              <w:jc w:val="center"/>
              <w:rPr>
                <w:rFonts w:ascii="微软雅黑" w:hAnsi="微软雅黑" w:eastAsia="微软雅黑" w:cs="微软雅黑"/>
                <w:sz w:val="18"/>
                <w:szCs w:val="18"/>
              </w:rPr>
            </w:pPr>
          </w:p>
        </w:tc>
        <w:tc>
          <w:tcPr>
            <w:tcW w:w="450" w:type="dxa"/>
            <w:vAlign w:val="center"/>
          </w:tcPr>
          <w:p w14:paraId="11ADAC53">
            <w:pPr>
              <w:jc w:val="center"/>
              <w:rPr>
                <w:rFonts w:ascii="微软雅黑" w:hAnsi="微软雅黑" w:eastAsia="微软雅黑" w:cs="微软雅黑"/>
                <w:sz w:val="18"/>
                <w:szCs w:val="18"/>
              </w:rPr>
            </w:pPr>
          </w:p>
        </w:tc>
        <w:tc>
          <w:tcPr>
            <w:tcW w:w="466" w:type="dxa"/>
            <w:vAlign w:val="center"/>
          </w:tcPr>
          <w:p w14:paraId="68B7B22F">
            <w:pPr>
              <w:jc w:val="center"/>
              <w:rPr>
                <w:rFonts w:ascii="微软雅黑" w:hAnsi="微软雅黑" w:eastAsia="微软雅黑" w:cs="微软雅黑"/>
                <w:sz w:val="18"/>
                <w:szCs w:val="18"/>
              </w:rPr>
            </w:pPr>
          </w:p>
        </w:tc>
        <w:tc>
          <w:tcPr>
            <w:tcW w:w="450" w:type="dxa"/>
          </w:tcPr>
          <w:p w14:paraId="286AC9EA">
            <w:pPr>
              <w:jc w:val="center"/>
              <w:rPr>
                <w:rFonts w:ascii="微软雅黑" w:hAnsi="微软雅黑" w:eastAsia="微软雅黑" w:cs="微软雅黑"/>
                <w:sz w:val="18"/>
                <w:szCs w:val="18"/>
              </w:rPr>
            </w:pPr>
          </w:p>
        </w:tc>
        <w:tc>
          <w:tcPr>
            <w:tcW w:w="484" w:type="dxa"/>
            <w:gridSpan w:val="2"/>
          </w:tcPr>
          <w:p w14:paraId="739400FA">
            <w:pPr>
              <w:jc w:val="center"/>
              <w:rPr>
                <w:rFonts w:ascii="微软雅黑" w:hAnsi="微软雅黑" w:eastAsia="微软雅黑" w:cs="微软雅黑"/>
                <w:sz w:val="18"/>
                <w:szCs w:val="18"/>
              </w:rPr>
            </w:pPr>
          </w:p>
        </w:tc>
        <w:tc>
          <w:tcPr>
            <w:tcW w:w="650" w:type="dxa"/>
            <w:vAlign w:val="center"/>
          </w:tcPr>
          <w:p w14:paraId="43CBAE2E">
            <w:pPr>
              <w:jc w:val="center"/>
              <w:rPr>
                <w:rFonts w:ascii="微软雅黑" w:hAnsi="微软雅黑" w:eastAsia="微软雅黑" w:cs="微软雅黑"/>
                <w:sz w:val="18"/>
                <w:szCs w:val="18"/>
              </w:rPr>
            </w:pPr>
          </w:p>
        </w:tc>
      </w:tr>
      <w:tr w14:paraId="5122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32A3CFA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7BEB6AA6">
            <w:pPr>
              <w:jc w:val="center"/>
              <w:rPr>
                <w:rFonts w:ascii="微软雅黑" w:hAnsi="微软雅黑" w:eastAsia="微软雅黑" w:cs="微软雅黑"/>
                <w:sz w:val="18"/>
                <w:szCs w:val="18"/>
              </w:rPr>
            </w:pPr>
          </w:p>
          <w:p w14:paraId="0BC7A9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5A5D80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1195" w:type="dxa"/>
            <w:vAlign w:val="center"/>
          </w:tcPr>
          <w:p w14:paraId="6D5A4D39">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6423CBEE">
            <w:pPr>
              <w:pStyle w:val="8"/>
              <w:ind w:firstLine="360"/>
              <w:rPr>
                <w:sz w:val="18"/>
                <w:szCs w:val="18"/>
              </w:rPr>
            </w:pPr>
            <w:r>
              <w:rPr>
                <w:rFonts w:hint="eastAsia"/>
                <w:sz w:val="18"/>
                <w:szCs w:val="18"/>
              </w:rPr>
              <w:t>计算机辅助设计</w:t>
            </w:r>
          </w:p>
        </w:tc>
        <w:tc>
          <w:tcPr>
            <w:tcW w:w="567" w:type="dxa"/>
            <w:vAlign w:val="center"/>
          </w:tcPr>
          <w:p w14:paraId="1C22DF5A">
            <w:pPr>
              <w:pStyle w:val="8"/>
              <w:ind w:firstLine="0" w:firstLineChars="0"/>
              <w:jc w:val="center"/>
              <w:rPr>
                <w:sz w:val="18"/>
                <w:szCs w:val="18"/>
              </w:rPr>
            </w:pPr>
            <w:r>
              <w:rPr>
                <w:rFonts w:hint="eastAsia"/>
                <w:sz w:val="18"/>
                <w:szCs w:val="18"/>
              </w:rPr>
              <w:t>4</w:t>
            </w:r>
          </w:p>
        </w:tc>
        <w:tc>
          <w:tcPr>
            <w:tcW w:w="744" w:type="dxa"/>
            <w:vAlign w:val="center"/>
          </w:tcPr>
          <w:p w14:paraId="0C26A349">
            <w:pPr>
              <w:pStyle w:val="8"/>
              <w:ind w:firstLine="0" w:firstLineChars="0"/>
              <w:jc w:val="center"/>
              <w:rPr>
                <w:sz w:val="18"/>
                <w:szCs w:val="18"/>
              </w:rPr>
            </w:pPr>
            <w:r>
              <w:rPr>
                <w:rFonts w:hint="eastAsia"/>
                <w:sz w:val="18"/>
                <w:szCs w:val="18"/>
              </w:rPr>
              <w:t>72</w:t>
            </w:r>
          </w:p>
        </w:tc>
        <w:tc>
          <w:tcPr>
            <w:tcW w:w="491" w:type="dxa"/>
            <w:vAlign w:val="center"/>
          </w:tcPr>
          <w:p w14:paraId="05A6140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0D9E65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52F056E8">
            <w:pPr>
              <w:jc w:val="center"/>
              <w:rPr>
                <w:rFonts w:ascii="微软雅黑" w:hAnsi="微软雅黑" w:eastAsia="微软雅黑" w:cs="微软雅黑"/>
                <w:sz w:val="18"/>
                <w:szCs w:val="18"/>
              </w:rPr>
            </w:pPr>
          </w:p>
        </w:tc>
        <w:tc>
          <w:tcPr>
            <w:tcW w:w="484" w:type="dxa"/>
            <w:vAlign w:val="center"/>
          </w:tcPr>
          <w:p w14:paraId="7021D4F4">
            <w:pPr>
              <w:jc w:val="center"/>
              <w:rPr>
                <w:rFonts w:ascii="微软雅黑" w:hAnsi="微软雅黑" w:eastAsia="微软雅黑" w:cs="微软雅黑"/>
                <w:sz w:val="18"/>
                <w:szCs w:val="18"/>
              </w:rPr>
            </w:pPr>
          </w:p>
        </w:tc>
        <w:tc>
          <w:tcPr>
            <w:tcW w:w="450" w:type="dxa"/>
            <w:vAlign w:val="center"/>
          </w:tcPr>
          <w:p w14:paraId="08BCACD4">
            <w:pPr>
              <w:jc w:val="center"/>
              <w:rPr>
                <w:rFonts w:ascii="微软雅黑" w:hAnsi="微软雅黑" w:eastAsia="微软雅黑" w:cs="微软雅黑"/>
                <w:sz w:val="18"/>
                <w:szCs w:val="18"/>
              </w:rPr>
            </w:pPr>
          </w:p>
        </w:tc>
        <w:tc>
          <w:tcPr>
            <w:tcW w:w="466" w:type="dxa"/>
            <w:vAlign w:val="center"/>
          </w:tcPr>
          <w:p w14:paraId="0EF964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2843FA17">
            <w:pPr>
              <w:jc w:val="center"/>
              <w:rPr>
                <w:rFonts w:ascii="微软雅黑" w:hAnsi="微软雅黑" w:eastAsia="微软雅黑" w:cs="微软雅黑"/>
                <w:sz w:val="18"/>
                <w:szCs w:val="18"/>
              </w:rPr>
            </w:pPr>
          </w:p>
        </w:tc>
        <w:tc>
          <w:tcPr>
            <w:tcW w:w="484" w:type="dxa"/>
            <w:gridSpan w:val="2"/>
          </w:tcPr>
          <w:p w14:paraId="65F93328">
            <w:pPr>
              <w:jc w:val="center"/>
              <w:rPr>
                <w:rFonts w:ascii="微软雅黑" w:hAnsi="微软雅黑" w:eastAsia="微软雅黑" w:cs="微软雅黑"/>
                <w:sz w:val="18"/>
                <w:szCs w:val="18"/>
              </w:rPr>
            </w:pPr>
          </w:p>
        </w:tc>
        <w:tc>
          <w:tcPr>
            <w:tcW w:w="650" w:type="dxa"/>
            <w:vAlign w:val="center"/>
          </w:tcPr>
          <w:p w14:paraId="7AB92A9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BC4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51C2C620">
            <w:pPr>
              <w:jc w:val="center"/>
              <w:rPr>
                <w:rFonts w:ascii="微软雅黑" w:hAnsi="微软雅黑" w:eastAsia="微软雅黑" w:cs="微软雅黑"/>
                <w:sz w:val="18"/>
                <w:szCs w:val="18"/>
              </w:rPr>
            </w:pPr>
          </w:p>
        </w:tc>
        <w:tc>
          <w:tcPr>
            <w:tcW w:w="483" w:type="dxa"/>
            <w:vMerge w:val="continue"/>
            <w:vAlign w:val="center"/>
          </w:tcPr>
          <w:p w14:paraId="62F5EF39">
            <w:pPr>
              <w:jc w:val="center"/>
              <w:rPr>
                <w:rFonts w:ascii="微软雅黑" w:hAnsi="微软雅黑" w:eastAsia="微软雅黑" w:cs="微软雅黑"/>
                <w:sz w:val="18"/>
                <w:szCs w:val="18"/>
              </w:rPr>
            </w:pPr>
          </w:p>
        </w:tc>
        <w:tc>
          <w:tcPr>
            <w:tcW w:w="505" w:type="dxa"/>
            <w:gridSpan w:val="2"/>
            <w:vAlign w:val="center"/>
          </w:tcPr>
          <w:p w14:paraId="06AE61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195" w:type="dxa"/>
            <w:vAlign w:val="center"/>
          </w:tcPr>
          <w:p w14:paraId="5C58C0F5">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1CA0AA88">
            <w:pPr>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网络设备维护与故障检测</w:t>
            </w:r>
          </w:p>
        </w:tc>
        <w:tc>
          <w:tcPr>
            <w:tcW w:w="567" w:type="dxa"/>
            <w:vAlign w:val="center"/>
          </w:tcPr>
          <w:p w14:paraId="181435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44" w:type="dxa"/>
            <w:vAlign w:val="center"/>
          </w:tcPr>
          <w:p w14:paraId="1BAE04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91" w:type="dxa"/>
            <w:vAlign w:val="center"/>
          </w:tcPr>
          <w:p w14:paraId="0CA3E5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69" w:type="dxa"/>
            <w:vAlign w:val="center"/>
          </w:tcPr>
          <w:p w14:paraId="0A6732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vAlign w:val="center"/>
          </w:tcPr>
          <w:p w14:paraId="4BD9DE1A">
            <w:pPr>
              <w:jc w:val="center"/>
              <w:rPr>
                <w:rFonts w:ascii="微软雅黑" w:hAnsi="微软雅黑" w:eastAsia="微软雅黑" w:cs="微软雅黑"/>
                <w:sz w:val="18"/>
                <w:szCs w:val="18"/>
              </w:rPr>
            </w:pPr>
          </w:p>
        </w:tc>
        <w:tc>
          <w:tcPr>
            <w:tcW w:w="484" w:type="dxa"/>
            <w:vAlign w:val="center"/>
          </w:tcPr>
          <w:p w14:paraId="4DE48B3C">
            <w:pPr>
              <w:jc w:val="center"/>
              <w:rPr>
                <w:rFonts w:ascii="微软雅黑" w:hAnsi="微软雅黑" w:eastAsia="微软雅黑" w:cs="微软雅黑"/>
                <w:sz w:val="18"/>
                <w:szCs w:val="18"/>
              </w:rPr>
            </w:pPr>
          </w:p>
        </w:tc>
        <w:tc>
          <w:tcPr>
            <w:tcW w:w="450" w:type="dxa"/>
            <w:vAlign w:val="center"/>
          </w:tcPr>
          <w:p w14:paraId="68586307">
            <w:pPr>
              <w:jc w:val="center"/>
              <w:rPr>
                <w:rFonts w:ascii="微软雅黑" w:hAnsi="微软雅黑" w:eastAsia="微软雅黑" w:cs="微软雅黑"/>
                <w:sz w:val="18"/>
                <w:szCs w:val="18"/>
              </w:rPr>
            </w:pPr>
          </w:p>
        </w:tc>
        <w:tc>
          <w:tcPr>
            <w:tcW w:w="466" w:type="dxa"/>
            <w:vAlign w:val="center"/>
          </w:tcPr>
          <w:p w14:paraId="750E40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vAlign w:val="center"/>
          </w:tcPr>
          <w:p w14:paraId="56DAE4BB">
            <w:pPr>
              <w:jc w:val="center"/>
              <w:rPr>
                <w:rFonts w:ascii="微软雅黑" w:hAnsi="微软雅黑" w:eastAsia="微软雅黑" w:cs="微软雅黑"/>
                <w:sz w:val="18"/>
                <w:szCs w:val="18"/>
              </w:rPr>
            </w:pPr>
          </w:p>
        </w:tc>
        <w:tc>
          <w:tcPr>
            <w:tcW w:w="484" w:type="dxa"/>
            <w:gridSpan w:val="2"/>
          </w:tcPr>
          <w:p w14:paraId="5C0CE3E8">
            <w:pPr>
              <w:jc w:val="center"/>
              <w:rPr>
                <w:rFonts w:ascii="微软雅黑" w:hAnsi="微软雅黑" w:eastAsia="微软雅黑" w:cs="微软雅黑"/>
                <w:sz w:val="18"/>
                <w:szCs w:val="18"/>
              </w:rPr>
            </w:pPr>
          </w:p>
        </w:tc>
        <w:tc>
          <w:tcPr>
            <w:tcW w:w="650" w:type="dxa"/>
            <w:vAlign w:val="center"/>
          </w:tcPr>
          <w:p w14:paraId="0BAC896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BF1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24CABF5">
            <w:pPr>
              <w:jc w:val="center"/>
              <w:rPr>
                <w:rFonts w:ascii="微软雅黑" w:hAnsi="微软雅黑" w:eastAsia="微软雅黑" w:cs="微软雅黑"/>
                <w:sz w:val="18"/>
                <w:szCs w:val="18"/>
              </w:rPr>
            </w:pPr>
          </w:p>
        </w:tc>
        <w:tc>
          <w:tcPr>
            <w:tcW w:w="483" w:type="dxa"/>
            <w:vMerge w:val="continue"/>
            <w:vAlign w:val="center"/>
          </w:tcPr>
          <w:p w14:paraId="732CFA21">
            <w:pPr>
              <w:jc w:val="center"/>
              <w:rPr>
                <w:rFonts w:ascii="微软雅黑" w:hAnsi="微软雅黑" w:eastAsia="微软雅黑" w:cs="微软雅黑"/>
                <w:sz w:val="18"/>
                <w:szCs w:val="18"/>
              </w:rPr>
            </w:pPr>
          </w:p>
        </w:tc>
        <w:tc>
          <w:tcPr>
            <w:tcW w:w="505" w:type="dxa"/>
            <w:gridSpan w:val="2"/>
            <w:vAlign w:val="center"/>
          </w:tcPr>
          <w:p w14:paraId="56320A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195" w:type="dxa"/>
            <w:vAlign w:val="center"/>
          </w:tcPr>
          <w:p w14:paraId="0BB59B6C">
            <w:pPr>
              <w:widowControl/>
              <w:ind w:right="-107" w:rightChars="-51"/>
              <w:jc w:val="center"/>
              <w:rPr>
                <w:rFonts w:ascii="微软雅黑" w:hAnsi="微软雅黑" w:eastAsia="微软雅黑" w:cs="微软雅黑"/>
                <w:color w:val="000000"/>
                <w:sz w:val="18"/>
                <w:szCs w:val="18"/>
              </w:rPr>
            </w:pPr>
          </w:p>
        </w:tc>
        <w:tc>
          <w:tcPr>
            <w:tcW w:w="2279" w:type="dxa"/>
            <w:vAlign w:val="center"/>
          </w:tcPr>
          <w:p w14:paraId="2A225725">
            <w:pPr>
              <w:pStyle w:val="8"/>
              <w:ind w:firstLine="360"/>
              <w:rPr>
                <w:sz w:val="18"/>
                <w:szCs w:val="18"/>
              </w:rPr>
            </w:pPr>
            <w:r>
              <w:rPr>
                <w:rFonts w:hint="eastAsia"/>
                <w:sz w:val="18"/>
                <w:szCs w:val="18"/>
              </w:rPr>
              <w:t>AE影视特效</w:t>
            </w:r>
          </w:p>
        </w:tc>
        <w:tc>
          <w:tcPr>
            <w:tcW w:w="567" w:type="dxa"/>
            <w:vAlign w:val="center"/>
          </w:tcPr>
          <w:p w14:paraId="794B94AE">
            <w:pPr>
              <w:pStyle w:val="8"/>
              <w:ind w:firstLine="360"/>
              <w:jc w:val="center"/>
              <w:rPr>
                <w:sz w:val="18"/>
                <w:szCs w:val="18"/>
              </w:rPr>
            </w:pPr>
            <w:r>
              <w:rPr>
                <w:rFonts w:hint="eastAsia"/>
                <w:sz w:val="18"/>
                <w:szCs w:val="18"/>
              </w:rPr>
              <w:t>2</w:t>
            </w:r>
          </w:p>
        </w:tc>
        <w:tc>
          <w:tcPr>
            <w:tcW w:w="744" w:type="dxa"/>
            <w:vAlign w:val="center"/>
          </w:tcPr>
          <w:p w14:paraId="395E1CE2">
            <w:pPr>
              <w:pStyle w:val="8"/>
              <w:ind w:firstLine="0" w:firstLineChars="0"/>
              <w:jc w:val="center"/>
              <w:rPr>
                <w:sz w:val="18"/>
                <w:szCs w:val="18"/>
              </w:rPr>
            </w:pPr>
            <w:r>
              <w:rPr>
                <w:rFonts w:hint="eastAsia"/>
                <w:sz w:val="18"/>
                <w:szCs w:val="18"/>
              </w:rPr>
              <w:t>36</w:t>
            </w:r>
          </w:p>
        </w:tc>
        <w:tc>
          <w:tcPr>
            <w:tcW w:w="491" w:type="dxa"/>
            <w:vAlign w:val="center"/>
          </w:tcPr>
          <w:p w14:paraId="7D7DEA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69" w:type="dxa"/>
            <w:vAlign w:val="center"/>
          </w:tcPr>
          <w:p w14:paraId="58631C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450" w:type="dxa"/>
            <w:vAlign w:val="center"/>
          </w:tcPr>
          <w:p w14:paraId="6CDDCF1E">
            <w:pPr>
              <w:jc w:val="center"/>
              <w:rPr>
                <w:rFonts w:ascii="微软雅黑" w:hAnsi="微软雅黑" w:eastAsia="微软雅黑" w:cs="微软雅黑"/>
                <w:sz w:val="18"/>
                <w:szCs w:val="18"/>
              </w:rPr>
            </w:pPr>
          </w:p>
        </w:tc>
        <w:tc>
          <w:tcPr>
            <w:tcW w:w="484" w:type="dxa"/>
            <w:vAlign w:val="center"/>
          </w:tcPr>
          <w:p w14:paraId="57E449A1">
            <w:pPr>
              <w:jc w:val="center"/>
              <w:rPr>
                <w:rFonts w:ascii="微软雅黑" w:hAnsi="微软雅黑" w:eastAsia="微软雅黑" w:cs="微软雅黑"/>
                <w:sz w:val="18"/>
                <w:szCs w:val="18"/>
              </w:rPr>
            </w:pPr>
          </w:p>
        </w:tc>
        <w:tc>
          <w:tcPr>
            <w:tcW w:w="450" w:type="dxa"/>
            <w:vAlign w:val="center"/>
          </w:tcPr>
          <w:p w14:paraId="27320373">
            <w:pPr>
              <w:jc w:val="center"/>
              <w:rPr>
                <w:rFonts w:ascii="微软雅黑" w:hAnsi="微软雅黑" w:eastAsia="微软雅黑" w:cs="微软雅黑"/>
                <w:sz w:val="18"/>
                <w:szCs w:val="18"/>
              </w:rPr>
            </w:pPr>
          </w:p>
        </w:tc>
        <w:tc>
          <w:tcPr>
            <w:tcW w:w="466" w:type="dxa"/>
            <w:vAlign w:val="center"/>
          </w:tcPr>
          <w:p w14:paraId="1B4C00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C7CC41D">
            <w:pPr>
              <w:jc w:val="center"/>
              <w:rPr>
                <w:rFonts w:ascii="微软雅黑" w:hAnsi="微软雅黑" w:eastAsia="微软雅黑" w:cs="微软雅黑"/>
                <w:sz w:val="18"/>
                <w:szCs w:val="18"/>
              </w:rPr>
            </w:pPr>
          </w:p>
        </w:tc>
        <w:tc>
          <w:tcPr>
            <w:tcW w:w="484" w:type="dxa"/>
            <w:gridSpan w:val="2"/>
          </w:tcPr>
          <w:p w14:paraId="6671F0DC">
            <w:pPr>
              <w:jc w:val="center"/>
              <w:rPr>
                <w:rFonts w:ascii="微软雅黑" w:hAnsi="微软雅黑" w:eastAsia="微软雅黑" w:cs="微软雅黑"/>
                <w:sz w:val="18"/>
                <w:szCs w:val="18"/>
              </w:rPr>
            </w:pPr>
          </w:p>
        </w:tc>
        <w:tc>
          <w:tcPr>
            <w:tcW w:w="650" w:type="dxa"/>
            <w:vAlign w:val="center"/>
          </w:tcPr>
          <w:p w14:paraId="489F66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06D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 w:type="dxa"/>
            <w:vMerge w:val="continue"/>
            <w:vAlign w:val="center"/>
          </w:tcPr>
          <w:p w14:paraId="43DF6CFC">
            <w:pPr>
              <w:jc w:val="center"/>
              <w:rPr>
                <w:rFonts w:ascii="微软雅黑" w:hAnsi="微软雅黑" w:eastAsia="微软雅黑" w:cs="微软雅黑"/>
                <w:sz w:val="18"/>
                <w:szCs w:val="18"/>
              </w:rPr>
            </w:pPr>
          </w:p>
        </w:tc>
        <w:tc>
          <w:tcPr>
            <w:tcW w:w="4462" w:type="dxa"/>
            <w:gridSpan w:val="5"/>
            <w:vAlign w:val="center"/>
          </w:tcPr>
          <w:p w14:paraId="6C156138">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567" w:type="dxa"/>
            <w:vAlign w:val="center"/>
          </w:tcPr>
          <w:p w14:paraId="619FBC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44" w:type="dxa"/>
            <w:vAlign w:val="center"/>
          </w:tcPr>
          <w:p w14:paraId="32E509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491" w:type="dxa"/>
            <w:vAlign w:val="center"/>
          </w:tcPr>
          <w:p w14:paraId="16DFD2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469" w:type="dxa"/>
            <w:vAlign w:val="center"/>
          </w:tcPr>
          <w:p w14:paraId="45581E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450" w:type="dxa"/>
            <w:vAlign w:val="center"/>
          </w:tcPr>
          <w:p w14:paraId="548EC68D">
            <w:pPr>
              <w:jc w:val="center"/>
              <w:rPr>
                <w:rFonts w:ascii="微软雅黑" w:hAnsi="微软雅黑" w:eastAsia="微软雅黑" w:cs="微软雅黑"/>
                <w:sz w:val="18"/>
                <w:szCs w:val="18"/>
              </w:rPr>
            </w:pPr>
          </w:p>
        </w:tc>
        <w:tc>
          <w:tcPr>
            <w:tcW w:w="484" w:type="dxa"/>
            <w:vAlign w:val="center"/>
          </w:tcPr>
          <w:p w14:paraId="1DE2AC02">
            <w:pPr>
              <w:jc w:val="center"/>
              <w:rPr>
                <w:rFonts w:ascii="微软雅黑" w:hAnsi="微软雅黑" w:eastAsia="微软雅黑" w:cs="微软雅黑"/>
                <w:sz w:val="18"/>
                <w:szCs w:val="18"/>
              </w:rPr>
            </w:pPr>
          </w:p>
        </w:tc>
        <w:tc>
          <w:tcPr>
            <w:tcW w:w="450" w:type="dxa"/>
            <w:vAlign w:val="center"/>
          </w:tcPr>
          <w:p w14:paraId="2DD767E1">
            <w:pPr>
              <w:jc w:val="center"/>
              <w:rPr>
                <w:rFonts w:ascii="微软雅黑" w:hAnsi="微软雅黑" w:eastAsia="微软雅黑" w:cs="微软雅黑"/>
                <w:sz w:val="18"/>
                <w:szCs w:val="18"/>
              </w:rPr>
            </w:pPr>
          </w:p>
        </w:tc>
        <w:tc>
          <w:tcPr>
            <w:tcW w:w="466" w:type="dxa"/>
            <w:vAlign w:val="center"/>
          </w:tcPr>
          <w:p w14:paraId="4FE4C4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50" w:type="dxa"/>
            <w:vAlign w:val="center"/>
          </w:tcPr>
          <w:p w14:paraId="19DCEAE5">
            <w:pPr>
              <w:jc w:val="center"/>
              <w:rPr>
                <w:rFonts w:ascii="微软雅黑" w:hAnsi="微软雅黑" w:eastAsia="微软雅黑" w:cs="微软雅黑"/>
                <w:sz w:val="18"/>
                <w:szCs w:val="18"/>
              </w:rPr>
            </w:pPr>
          </w:p>
        </w:tc>
        <w:tc>
          <w:tcPr>
            <w:tcW w:w="484" w:type="dxa"/>
            <w:gridSpan w:val="2"/>
          </w:tcPr>
          <w:p w14:paraId="3055D772">
            <w:pPr>
              <w:jc w:val="center"/>
              <w:rPr>
                <w:rFonts w:ascii="微软雅黑" w:hAnsi="微软雅黑" w:eastAsia="微软雅黑" w:cs="微软雅黑"/>
                <w:sz w:val="18"/>
                <w:szCs w:val="18"/>
              </w:rPr>
            </w:pPr>
          </w:p>
        </w:tc>
        <w:tc>
          <w:tcPr>
            <w:tcW w:w="650" w:type="dxa"/>
            <w:vAlign w:val="center"/>
          </w:tcPr>
          <w:p w14:paraId="42C01E39">
            <w:pPr>
              <w:jc w:val="center"/>
              <w:rPr>
                <w:rFonts w:ascii="微软雅黑" w:hAnsi="微软雅黑" w:eastAsia="微软雅黑" w:cs="微软雅黑"/>
                <w:sz w:val="18"/>
                <w:szCs w:val="18"/>
              </w:rPr>
            </w:pPr>
          </w:p>
        </w:tc>
      </w:tr>
      <w:tr w14:paraId="7284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62" w:type="dxa"/>
            <w:gridSpan w:val="6"/>
            <w:vAlign w:val="center"/>
          </w:tcPr>
          <w:p w14:paraId="0F43949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567" w:type="dxa"/>
          </w:tcPr>
          <w:p w14:paraId="6669CB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221</w:t>
            </w:r>
          </w:p>
        </w:tc>
        <w:tc>
          <w:tcPr>
            <w:tcW w:w="744" w:type="dxa"/>
          </w:tcPr>
          <w:p w14:paraId="0AE054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3670</w:t>
            </w:r>
          </w:p>
        </w:tc>
        <w:tc>
          <w:tcPr>
            <w:tcW w:w="491" w:type="dxa"/>
            <w:vAlign w:val="center"/>
          </w:tcPr>
          <w:p w14:paraId="28DC49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1168</w:t>
            </w:r>
          </w:p>
        </w:tc>
        <w:tc>
          <w:tcPr>
            <w:tcW w:w="469" w:type="dxa"/>
            <w:vAlign w:val="center"/>
          </w:tcPr>
          <w:p w14:paraId="7545D2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2502</w:t>
            </w:r>
          </w:p>
        </w:tc>
        <w:tc>
          <w:tcPr>
            <w:tcW w:w="450" w:type="dxa"/>
            <w:vAlign w:val="center"/>
          </w:tcPr>
          <w:p w14:paraId="24DEF19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vAlign w:val="center"/>
          </w:tcPr>
          <w:p w14:paraId="5A7F57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vAlign w:val="center"/>
          </w:tcPr>
          <w:p w14:paraId="3BBD2D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66" w:type="dxa"/>
            <w:vAlign w:val="center"/>
          </w:tcPr>
          <w:p w14:paraId="5979E3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vAlign w:val="center"/>
          </w:tcPr>
          <w:p w14:paraId="28BD7A93">
            <w:pPr>
              <w:jc w:val="center"/>
              <w:rPr>
                <w:rFonts w:ascii="微软雅黑" w:hAnsi="微软雅黑" w:eastAsia="微软雅黑" w:cs="微软雅黑"/>
                <w:sz w:val="18"/>
                <w:szCs w:val="18"/>
              </w:rPr>
            </w:pPr>
          </w:p>
        </w:tc>
        <w:tc>
          <w:tcPr>
            <w:tcW w:w="484" w:type="dxa"/>
            <w:gridSpan w:val="2"/>
            <w:vAlign w:val="center"/>
          </w:tcPr>
          <w:p w14:paraId="79CFF2A7">
            <w:pPr>
              <w:jc w:val="center"/>
              <w:rPr>
                <w:rFonts w:ascii="微软雅黑" w:hAnsi="微软雅黑" w:eastAsia="微软雅黑" w:cs="微软雅黑"/>
                <w:sz w:val="18"/>
                <w:szCs w:val="18"/>
              </w:rPr>
            </w:pPr>
          </w:p>
        </w:tc>
        <w:tc>
          <w:tcPr>
            <w:tcW w:w="650" w:type="dxa"/>
            <w:vAlign w:val="center"/>
          </w:tcPr>
          <w:p w14:paraId="38718F64">
            <w:pPr>
              <w:jc w:val="center"/>
              <w:rPr>
                <w:rFonts w:ascii="微软雅黑" w:hAnsi="微软雅黑" w:eastAsia="微软雅黑" w:cs="微软雅黑"/>
                <w:sz w:val="18"/>
                <w:szCs w:val="18"/>
              </w:rPr>
            </w:pPr>
          </w:p>
        </w:tc>
      </w:tr>
    </w:tbl>
    <w:p w14:paraId="540938C8">
      <w:pPr>
        <w:pStyle w:val="8"/>
      </w:pPr>
    </w:p>
    <w:p w14:paraId="51175B17">
      <w:pPr>
        <w:rPr>
          <w:rFonts w:hint="eastAsia" w:ascii="微软雅黑" w:hAnsi="微软雅黑" w:eastAsia="微软雅黑" w:cs="微软雅黑"/>
          <w:color w:val="000000" w:themeColor="text1"/>
          <w14:textFill>
            <w14:solidFill>
              <w14:schemeClr w14:val="tx1"/>
            </w14:solidFill>
          </w14:textFill>
        </w:rPr>
      </w:pPr>
    </w:p>
    <w:p w14:paraId="080E6F34">
      <w:pPr>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动漫与游戏制作专业各类课程学时学分比例表</w:t>
      </w:r>
    </w:p>
    <w:tbl>
      <w:tblPr>
        <w:tblStyle w:val="14"/>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544"/>
        <w:gridCol w:w="1162"/>
        <w:gridCol w:w="1144"/>
        <w:gridCol w:w="1125"/>
        <w:gridCol w:w="1069"/>
        <w:gridCol w:w="1106"/>
      </w:tblGrid>
      <w:tr w14:paraId="36F0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2CCCDC4F">
            <w:pPr>
              <w:pStyle w:val="5"/>
              <w:ind w:firstLine="0" w:firstLineChars="0"/>
            </w:pPr>
            <w:r>
              <w:rPr>
                <w:rFonts w:hint="eastAsia"/>
              </w:rPr>
              <w:t>课程类别</w:t>
            </w:r>
          </w:p>
        </w:tc>
        <w:tc>
          <w:tcPr>
            <w:tcW w:w="3544" w:type="dxa"/>
            <w:vMerge w:val="restart"/>
            <w:vAlign w:val="center"/>
          </w:tcPr>
          <w:p w14:paraId="4A2C81F0">
            <w:pPr>
              <w:pStyle w:val="5"/>
              <w:ind w:firstLine="0" w:firstLineChars="0"/>
              <w:jc w:val="center"/>
            </w:pPr>
            <w:r>
              <w:rPr>
                <w:rFonts w:hint="eastAsia"/>
              </w:rPr>
              <w:t>课程性质</w:t>
            </w:r>
          </w:p>
        </w:tc>
        <w:tc>
          <w:tcPr>
            <w:tcW w:w="2306" w:type="dxa"/>
            <w:gridSpan w:val="2"/>
            <w:vAlign w:val="center"/>
          </w:tcPr>
          <w:p w14:paraId="2881B9B8">
            <w:pPr>
              <w:pStyle w:val="5"/>
              <w:ind w:firstLine="0" w:firstLineChars="0"/>
              <w:jc w:val="center"/>
            </w:pPr>
            <w:r>
              <w:rPr>
                <w:rFonts w:hint="eastAsia"/>
              </w:rPr>
              <w:t>小计</w:t>
            </w:r>
          </w:p>
        </w:tc>
        <w:tc>
          <w:tcPr>
            <w:tcW w:w="2194" w:type="dxa"/>
            <w:gridSpan w:val="2"/>
            <w:vAlign w:val="center"/>
          </w:tcPr>
          <w:p w14:paraId="13BE800B">
            <w:pPr>
              <w:pStyle w:val="5"/>
              <w:ind w:firstLine="0" w:firstLineChars="0"/>
              <w:jc w:val="center"/>
            </w:pPr>
            <w:r>
              <w:rPr>
                <w:rFonts w:hint="eastAsia"/>
              </w:rPr>
              <w:t>小计</w:t>
            </w:r>
          </w:p>
        </w:tc>
        <w:tc>
          <w:tcPr>
            <w:tcW w:w="1106" w:type="dxa"/>
            <w:vMerge w:val="restart"/>
            <w:vAlign w:val="center"/>
          </w:tcPr>
          <w:p w14:paraId="0E42E251">
            <w:pPr>
              <w:pStyle w:val="5"/>
            </w:pPr>
            <w:r>
              <w:rPr>
                <w:rFonts w:hint="eastAsia"/>
              </w:rPr>
              <w:t>备注</w:t>
            </w:r>
          </w:p>
        </w:tc>
      </w:tr>
      <w:tr w14:paraId="4125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559B70FA">
            <w:pPr>
              <w:pStyle w:val="5"/>
            </w:pPr>
          </w:p>
        </w:tc>
        <w:tc>
          <w:tcPr>
            <w:tcW w:w="3544" w:type="dxa"/>
            <w:vMerge w:val="continue"/>
            <w:vAlign w:val="center"/>
          </w:tcPr>
          <w:p w14:paraId="4749FAE4">
            <w:pPr>
              <w:pStyle w:val="5"/>
            </w:pPr>
          </w:p>
        </w:tc>
        <w:tc>
          <w:tcPr>
            <w:tcW w:w="1162" w:type="dxa"/>
            <w:vAlign w:val="center"/>
          </w:tcPr>
          <w:p w14:paraId="7C2ACF05">
            <w:pPr>
              <w:pStyle w:val="5"/>
            </w:pPr>
            <w:r>
              <w:rPr>
                <w:rFonts w:hint="eastAsia"/>
              </w:rPr>
              <w:t>学时</w:t>
            </w:r>
          </w:p>
        </w:tc>
        <w:tc>
          <w:tcPr>
            <w:tcW w:w="1144" w:type="dxa"/>
            <w:vAlign w:val="center"/>
          </w:tcPr>
          <w:p w14:paraId="1154FCFD">
            <w:pPr>
              <w:pStyle w:val="5"/>
            </w:pPr>
            <w:r>
              <w:rPr>
                <w:rFonts w:hint="eastAsia"/>
              </w:rPr>
              <w:t>比例</w:t>
            </w:r>
          </w:p>
        </w:tc>
        <w:tc>
          <w:tcPr>
            <w:tcW w:w="1125" w:type="dxa"/>
            <w:vAlign w:val="center"/>
          </w:tcPr>
          <w:p w14:paraId="047A274B">
            <w:pPr>
              <w:pStyle w:val="5"/>
            </w:pPr>
            <w:r>
              <w:rPr>
                <w:rFonts w:hint="eastAsia"/>
              </w:rPr>
              <w:t>学分</w:t>
            </w:r>
          </w:p>
        </w:tc>
        <w:tc>
          <w:tcPr>
            <w:tcW w:w="1069" w:type="dxa"/>
            <w:vAlign w:val="center"/>
          </w:tcPr>
          <w:p w14:paraId="5D421042">
            <w:pPr>
              <w:pStyle w:val="5"/>
            </w:pPr>
            <w:r>
              <w:rPr>
                <w:rFonts w:hint="eastAsia"/>
              </w:rPr>
              <w:t>比例</w:t>
            </w:r>
          </w:p>
        </w:tc>
        <w:tc>
          <w:tcPr>
            <w:tcW w:w="1106" w:type="dxa"/>
            <w:vMerge w:val="continue"/>
            <w:vAlign w:val="center"/>
          </w:tcPr>
          <w:p w14:paraId="4A768DAA">
            <w:pPr>
              <w:pStyle w:val="5"/>
            </w:pPr>
          </w:p>
        </w:tc>
      </w:tr>
      <w:tr w14:paraId="24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5AFF5F30">
            <w:pPr>
              <w:pStyle w:val="5"/>
            </w:pPr>
            <w:r>
              <w:rPr>
                <w:rFonts w:hint="eastAsia"/>
              </w:rPr>
              <w:t>必修</w:t>
            </w:r>
          </w:p>
        </w:tc>
        <w:tc>
          <w:tcPr>
            <w:tcW w:w="3544" w:type="dxa"/>
            <w:vAlign w:val="center"/>
          </w:tcPr>
          <w:p w14:paraId="11F3A848">
            <w:pPr>
              <w:pStyle w:val="5"/>
              <w:ind w:firstLine="0" w:firstLineChars="0"/>
              <w:jc w:val="center"/>
            </w:pPr>
            <w:r>
              <w:rPr>
                <w:rFonts w:hint="eastAsia"/>
              </w:rPr>
              <w:t>公共基础课</w:t>
            </w:r>
          </w:p>
        </w:tc>
        <w:tc>
          <w:tcPr>
            <w:tcW w:w="1162" w:type="dxa"/>
            <w:vAlign w:val="center"/>
          </w:tcPr>
          <w:p w14:paraId="4B8B7E97">
            <w:pPr>
              <w:pStyle w:val="5"/>
              <w:ind w:left="0" w:leftChars="0" w:firstLine="0" w:firstLineChars="0"/>
              <w:jc w:val="center"/>
            </w:pPr>
            <w:r>
              <w:rPr>
                <w:rFonts w:hint="eastAsia"/>
              </w:rPr>
              <w:t>738</w:t>
            </w:r>
          </w:p>
        </w:tc>
        <w:tc>
          <w:tcPr>
            <w:tcW w:w="1144" w:type="dxa"/>
            <w:vAlign w:val="center"/>
          </w:tcPr>
          <w:p w14:paraId="418435AE">
            <w:pPr>
              <w:pStyle w:val="5"/>
              <w:ind w:left="0" w:leftChars="0" w:firstLine="0" w:firstLineChars="0"/>
              <w:jc w:val="center"/>
            </w:pPr>
            <w:r>
              <w:rPr>
                <w:rFonts w:hint="eastAsia"/>
              </w:rPr>
              <w:t>21%</w:t>
            </w:r>
          </w:p>
        </w:tc>
        <w:tc>
          <w:tcPr>
            <w:tcW w:w="1125" w:type="dxa"/>
            <w:vAlign w:val="center"/>
          </w:tcPr>
          <w:p w14:paraId="080C315A">
            <w:pPr>
              <w:pStyle w:val="5"/>
              <w:ind w:left="0" w:leftChars="0" w:firstLine="0" w:firstLineChars="0"/>
              <w:jc w:val="center"/>
            </w:pPr>
            <w:r>
              <w:rPr>
                <w:rFonts w:hint="eastAsia"/>
              </w:rPr>
              <w:t>47</w:t>
            </w:r>
          </w:p>
        </w:tc>
        <w:tc>
          <w:tcPr>
            <w:tcW w:w="1069" w:type="dxa"/>
            <w:vAlign w:val="center"/>
          </w:tcPr>
          <w:p w14:paraId="56CDF4B4">
            <w:pPr>
              <w:pStyle w:val="5"/>
              <w:ind w:left="0" w:leftChars="0" w:firstLine="0" w:firstLineChars="0"/>
              <w:jc w:val="center"/>
            </w:pPr>
            <w:r>
              <w:rPr>
                <w:rFonts w:hint="eastAsia"/>
              </w:rPr>
              <w:t>21%</w:t>
            </w:r>
          </w:p>
        </w:tc>
        <w:tc>
          <w:tcPr>
            <w:tcW w:w="1106" w:type="dxa"/>
            <w:vAlign w:val="center"/>
          </w:tcPr>
          <w:p w14:paraId="36318145">
            <w:pPr>
              <w:pStyle w:val="5"/>
            </w:pPr>
          </w:p>
        </w:tc>
      </w:tr>
      <w:tr w14:paraId="76E6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63" w:type="dxa"/>
            <w:vMerge w:val="continue"/>
            <w:vAlign w:val="center"/>
          </w:tcPr>
          <w:p w14:paraId="3C92268C">
            <w:pPr>
              <w:pStyle w:val="5"/>
            </w:pPr>
          </w:p>
        </w:tc>
        <w:tc>
          <w:tcPr>
            <w:tcW w:w="3544" w:type="dxa"/>
            <w:vAlign w:val="center"/>
          </w:tcPr>
          <w:p w14:paraId="4DDDA2EC">
            <w:pPr>
              <w:pStyle w:val="5"/>
              <w:ind w:firstLine="0" w:firstLineChars="0"/>
              <w:jc w:val="center"/>
            </w:pPr>
            <w:r>
              <w:rPr>
                <w:rFonts w:hint="eastAsia"/>
              </w:rPr>
              <w:t>专业核心课</w:t>
            </w:r>
          </w:p>
        </w:tc>
        <w:tc>
          <w:tcPr>
            <w:tcW w:w="1162" w:type="dxa"/>
            <w:vAlign w:val="center"/>
          </w:tcPr>
          <w:p w14:paraId="4AC01E50">
            <w:pPr>
              <w:pStyle w:val="5"/>
              <w:ind w:left="0" w:leftChars="0" w:firstLine="0" w:firstLineChars="0"/>
              <w:jc w:val="center"/>
            </w:pPr>
            <w:r>
              <w:rPr>
                <w:rFonts w:hint="eastAsia"/>
              </w:rPr>
              <w:t>604</w:t>
            </w:r>
          </w:p>
        </w:tc>
        <w:tc>
          <w:tcPr>
            <w:tcW w:w="1144" w:type="dxa"/>
            <w:vAlign w:val="center"/>
          </w:tcPr>
          <w:p w14:paraId="4757B017">
            <w:pPr>
              <w:pStyle w:val="5"/>
              <w:ind w:left="0" w:leftChars="0" w:firstLine="0" w:firstLineChars="0"/>
              <w:jc w:val="center"/>
            </w:pPr>
            <w:r>
              <w:rPr>
                <w:rFonts w:hint="eastAsia"/>
              </w:rPr>
              <w:t>17%</w:t>
            </w:r>
          </w:p>
        </w:tc>
        <w:tc>
          <w:tcPr>
            <w:tcW w:w="1125" w:type="dxa"/>
            <w:vAlign w:val="center"/>
          </w:tcPr>
          <w:p w14:paraId="0A0B31B5">
            <w:pPr>
              <w:pStyle w:val="5"/>
              <w:ind w:left="0" w:leftChars="0" w:firstLine="0" w:firstLineChars="0"/>
              <w:jc w:val="center"/>
            </w:pPr>
            <w:r>
              <w:rPr>
                <w:rFonts w:hint="eastAsia"/>
              </w:rPr>
              <w:t>38</w:t>
            </w:r>
          </w:p>
        </w:tc>
        <w:tc>
          <w:tcPr>
            <w:tcW w:w="1069" w:type="dxa"/>
            <w:vAlign w:val="center"/>
          </w:tcPr>
          <w:p w14:paraId="6A7EADF0">
            <w:pPr>
              <w:pStyle w:val="5"/>
              <w:ind w:left="0" w:leftChars="0" w:firstLine="0" w:firstLineChars="0"/>
              <w:jc w:val="center"/>
            </w:pPr>
            <w:r>
              <w:rPr>
                <w:rFonts w:hint="eastAsia"/>
              </w:rPr>
              <w:t>17%</w:t>
            </w:r>
          </w:p>
        </w:tc>
        <w:tc>
          <w:tcPr>
            <w:tcW w:w="1106" w:type="dxa"/>
            <w:vAlign w:val="center"/>
          </w:tcPr>
          <w:p w14:paraId="18E3D171">
            <w:pPr>
              <w:pStyle w:val="5"/>
            </w:pPr>
          </w:p>
        </w:tc>
      </w:tr>
      <w:tr w14:paraId="1ABE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0802C9DD">
            <w:pPr>
              <w:pStyle w:val="5"/>
            </w:pPr>
          </w:p>
        </w:tc>
        <w:tc>
          <w:tcPr>
            <w:tcW w:w="3544" w:type="dxa"/>
            <w:vAlign w:val="center"/>
          </w:tcPr>
          <w:p w14:paraId="6E06D077">
            <w:pPr>
              <w:pStyle w:val="5"/>
              <w:ind w:firstLine="0" w:firstLineChars="0"/>
              <w:jc w:val="center"/>
            </w:pPr>
            <w:r>
              <w:rPr>
                <w:rFonts w:hint="eastAsia"/>
              </w:rPr>
              <w:t>专业群基础课</w:t>
            </w:r>
          </w:p>
        </w:tc>
        <w:tc>
          <w:tcPr>
            <w:tcW w:w="1162" w:type="dxa"/>
            <w:vAlign w:val="center"/>
          </w:tcPr>
          <w:p w14:paraId="16785361">
            <w:pPr>
              <w:pStyle w:val="5"/>
              <w:ind w:left="0" w:leftChars="0" w:firstLine="0" w:firstLineChars="0"/>
              <w:jc w:val="center"/>
            </w:pPr>
            <w:r>
              <w:rPr>
                <w:rFonts w:hint="eastAsia"/>
              </w:rPr>
              <w:t>532</w:t>
            </w:r>
          </w:p>
        </w:tc>
        <w:tc>
          <w:tcPr>
            <w:tcW w:w="1144" w:type="dxa"/>
            <w:vAlign w:val="center"/>
          </w:tcPr>
          <w:p w14:paraId="21236451">
            <w:pPr>
              <w:pStyle w:val="5"/>
              <w:ind w:left="0" w:leftChars="0" w:firstLine="0" w:firstLineChars="0"/>
              <w:jc w:val="center"/>
            </w:pPr>
            <w:r>
              <w:rPr>
                <w:rFonts w:hint="eastAsia"/>
              </w:rPr>
              <w:t>14%</w:t>
            </w:r>
          </w:p>
        </w:tc>
        <w:tc>
          <w:tcPr>
            <w:tcW w:w="1125" w:type="dxa"/>
            <w:vAlign w:val="center"/>
          </w:tcPr>
          <w:p w14:paraId="65CC341E">
            <w:pPr>
              <w:pStyle w:val="5"/>
              <w:ind w:left="0" w:leftChars="0" w:firstLine="0" w:firstLineChars="0"/>
              <w:jc w:val="center"/>
            </w:pPr>
            <w:r>
              <w:rPr>
                <w:rFonts w:hint="eastAsia"/>
              </w:rPr>
              <w:t>33</w:t>
            </w:r>
          </w:p>
        </w:tc>
        <w:tc>
          <w:tcPr>
            <w:tcW w:w="1069" w:type="dxa"/>
            <w:vAlign w:val="center"/>
          </w:tcPr>
          <w:p w14:paraId="65F841AE">
            <w:pPr>
              <w:pStyle w:val="5"/>
              <w:ind w:left="0" w:leftChars="0" w:firstLine="0" w:firstLineChars="0"/>
              <w:jc w:val="center"/>
            </w:pPr>
            <w:r>
              <w:rPr>
                <w:rFonts w:hint="eastAsia"/>
              </w:rPr>
              <w:t>14%</w:t>
            </w:r>
          </w:p>
        </w:tc>
        <w:tc>
          <w:tcPr>
            <w:tcW w:w="1106" w:type="dxa"/>
            <w:vAlign w:val="center"/>
          </w:tcPr>
          <w:p w14:paraId="7FFCA7CB">
            <w:pPr>
              <w:pStyle w:val="5"/>
            </w:pPr>
          </w:p>
        </w:tc>
      </w:tr>
      <w:tr w14:paraId="62A0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08EDC0C1">
            <w:pPr>
              <w:pStyle w:val="5"/>
            </w:pPr>
          </w:p>
        </w:tc>
        <w:tc>
          <w:tcPr>
            <w:tcW w:w="3544" w:type="dxa"/>
            <w:vAlign w:val="center"/>
          </w:tcPr>
          <w:p w14:paraId="2408563A">
            <w:pPr>
              <w:pStyle w:val="5"/>
              <w:ind w:firstLine="0" w:firstLineChars="0"/>
              <w:jc w:val="center"/>
            </w:pPr>
            <w:r>
              <w:rPr>
                <w:rFonts w:hint="eastAsia"/>
              </w:rPr>
              <w:t>专业节综合技能（实践）课</w:t>
            </w:r>
          </w:p>
        </w:tc>
        <w:tc>
          <w:tcPr>
            <w:tcW w:w="1162" w:type="dxa"/>
            <w:vAlign w:val="center"/>
          </w:tcPr>
          <w:p w14:paraId="6EE0A5B1">
            <w:pPr>
              <w:pStyle w:val="5"/>
              <w:ind w:left="0" w:leftChars="0" w:firstLine="0" w:firstLineChars="0"/>
              <w:jc w:val="center"/>
            </w:pPr>
            <w:r>
              <w:rPr>
                <w:rFonts w:hint="eastAsia"/>
              </w:rPr>
              <w:t>1584</w:t>
            </w:r>
          </w:p>
        </w:tc>
        <w:tc>
          <w:tcPr>
            <w:tcW w:w="1144" w:type="dxa"/>
            <w:vAlign w:val="center"/>
          </w:tcPr>
          <w:p w14:paraId="3B41611A">
            <w:pPr>
              <w:pStyle w:val="5"/>
              <w:ind w:left="0" w:leftChars="0" w:firstLine="0" w:firstLineChars="0"/>
              <w:jc w:val="center"/>
            </w:pPr>
            <w:r>
              <w:rPr>
                <w:rFonts w:hint="eastAsia"/>
              </w:rPr>
              <w:t>40%</w:t>
            </w:r>
          </w:p>
        </w:tc>
        <w:tc>
          <w:tcPr>
            <w:tcW w:w="1125" w:type="dxa"/>
            <w:vAlign w:val="center"/>
          </w:tcPr>
          <w:p w14:paraId="5636E834">
            <w:pPr>
              <w:pStyle w:val="5"/>
              <w:ind w:left="0" w:leftChars="0" w:firstLine="0" w:firstLineChars="0"/>
              <w:jc w:val="center"/>
            </w:pPr>
            <w:r>
              <w:rPr>
                <w:rFonts w:hint="eastAsia"/>
              </w:rPr>
              <w:t>96</w:t>
            </w:r>
          </w:p>
        </w:tc>
        <w:tc>
          <w:tcPr>
            <w:tcW w:w="1069" w:type="dxa"/>
            <w:vAlign w:val="center"/>
          </w:tcPr>
          <w:p w14:paraId="1376F0DB">
            <w:pPr>
              <w:pStyle w:val="5"/>
              <w:ind w:left="0" w:leftChars="0" w:firstLine="0" w:firstLineChars="0"/>
              <w:jc w:val="center"/>
            </w:pPr>
            <w:r>
              <w:rPr>
                <w:rFonts w:hint="eastAsia"/>
              </w:rPr>
              <w:t>40%</w:t>
            </w:r>
          </w:p>
        </w:tc>
        <w:tc>
          <w:tcPr>
            <w:tcW w:w="1106" w:type="dxa"/>
            <w:vAlign w:val="center"/>
          </w:tcPr>
          <w:p w14:paraId="5502AC7E">
            <w:pPr>
              <w:pStyle w:val="5"/>
            </w:pPr>
          </w:p>
        </w:tc>
      </w:tr>
      <w:tr w14:paraId="633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37F82E68">
            <w:pPr>
              <w:pStyle w:val="5"/>
            </w:pPr>
            <w:r>
              <w:rPr>
                <w:rFonts w:hint="eastAsia"/>
              </w:rPr>
              <w:t>选修</w:t>
            </w:r>
          </w:p>
        </w:tc>
        <w:tc>
          <w:tcPr>
            <w:tcW w:w="3544" w:type="dxa"/>
            <w:vAlign w:val="center"/>
          </w:tcPr>
          <w:p w14:paraId="471915A9">
            <w:pPr>
              <w:pStyle w:val="5"/>
              <w:ind w:firstLine="0" w:firstLineChars="0"/>
              <w:jc w:val="center"/>
            </w:pPr>
            <w:r>
              <w:rPr>
                <w:rFonts w:hint="eastAsia"/>
              </w:rPr>
              <w:t>公共选修课</w:t>
            </w:r>
          </w:p>
        </w:tc>
        <w:tc>
          <w:tcPr>
            <w:tcW w:w="1162" w:type="dxa"/>
            <w:vAlign w:val="center"/>
          </w:tcPr>
          <w:p w14:paraId="2860D1FB">
            <w:pPr>
              <w:pStyle w:val="5"/>
              <w:ind w:left="0" w:leftChars="0" w:firstLine="0" w:firstLineChars="0"/>
              <w:jc w:val="center"/>
            </w:pPr>
            <w:r>
              <w:rPr>
                <w:rFonts w:hint="eastAsia"/>
              </w:rPr>
              <w:t>108</w:t>
            </w:r>
          </w:p>
        </w:tc>
        <w:tc>
          <w:tcPr>
            <w:tcW w:w="1144" w:type="dxa"/>
            <w:vAlign w:val="center"/>
          </w:tcPr>
          <w:p w14:paraId="25645F01">
            <w:pPr>
              <w:pStyle w:val="5"/>
              <w:ind w:left="0" w:leftChars="0" w:firstLine="0" w:firstLineChars="0"/>
              <w:jc w:val="center"/>
            </w:pPr>
            <w:r>
              <w:rPr>
                <w:rFonts w:hint="eastAsia"/>
              </w:rPr>
              <w:t>3%</w:t>
            </w:r>
          </w:p>
        </w:tc>
        <w:tc>
          <w:tcPr>
            <w:tcW w:w="1125" w:type="dxa"/>
            <w:vAlign w:val="center"/>
          </w:tcPr>
          <w:p w14:paraId="169D7485">
            <w:pPr>
              <w:pStyle w:val="5"/>
              <w:ind w:left="0" w:leftChars="0" w:firstLine="0" w:firstLineChars="0"/>
              <w:jc w:val="center"/>
            </w:pPr>
            <w:r>
              <w:rPr>
                <w:rFonts w:hint="eastAsia"/>
              </w:rPr>
              <w:t>6</w:t>
            </w:r>
          </w:p>
        </w:tc>
        <w:tc>
          <w:tcPr>
            <w:tcW w:w="1069" w:type="dxa"/>
            <w:vAlign w:val="center"/>
          </w:tcPr>
          <w:p w14:paraId="318BCCE9">
            <w:pPr>
              <w:pStyle w:val="5"/>
              <w:ind w:left="0" w:leftChars="0" w:firstLine="0" w:firstLineChars="0"/>
              <w:jc w:val="center"/>
            </w:pPr>
            <w:r>
              <w:rPr>
                <w:rFonts w:hint="eastAsia"/>
              </w:rPr>
              <w:t>3%</w:t>
            </w:r>
          </w:p>
        </w:tc>
        <w:tc>
          <w:tcPr>
            <w:tcW w:w="1106" w:type="dxa"/>
            <w:vAlign w:val="center"/>
          </w:tcPr>
          <w:p w14:paraId="5B40E221">
            <w:pPr>
              <w:pStyle w:val="5"/>
            </w:pPr>
          </w:p>
        </w:tc>
      </w:tr>
      <w:tr w14:paraId="7BED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441173D4">
            <w:pPr>
              <w:pStyle w:val="5"/>
            </w:pPr>
          </w:p>
        </w:tc>
        <w:tc>
          <w:tcPr>
            <w:tcW w:w="3544" w:type="dxa"/>
            <w:vAlign w:val="center"/>
          </w:tcPr>
          <w:p w14:paraId="6C95627B">
            <w:pPr>
              <w:pStyle w:val="5"/>
              <w:ind w:firstLine="0" w:firstLineChars="0"/>
              <w:jc w:val="center"/>
            </w:pPr>
            <w:r>
              <w:rPr>
                <w:rFonts w:hint="eastAsia"/>
              </w:rPr>
              <w:t>专业拓展课</w:t>
            </w:r>
          </w:p>
        </w:tc>
        <w:tc>
          <w:tcPr>
            <w:tcW w:w="1162" w:type="dxa"/>
            <w:vAlign w:val="center"/>
          </w:tcPr>
          <w:p w14:paraId="39EFFA0D">
            <w:pPr>
              <w:pStyle w:val="5"/>
              <w:ind w:left="0" w:leftChars="0" w:firstLine="0" w:firstLineChars="0"/>
              <w:jc w:val="center"/>
            </w:pPr>
            <w:r>
              <w:rPr>
                <w:rFonts w:hint="eastAsia"/>
              </w:rPr>
              <w:t>180</w:t>
            </w:r>
          </w:p>
        </w:tc>
        <w:tc>
          <w:tcPr>
            <w:tcW w:w="1144" w:type="dxa"/>
            <w:vAlign w:val="center"/>
          </w:tcPr>
          <w:p w14:paraId="465897D1">
            <w:pPr>
              <w:pStyle w:val="5"/>
              <w:ind w:left="0" w:leftChars="0" w:firstLine="0" w:firstLineChars="0"/>
              <w:jc w:val="center"/>
            </w:pPr>
            <w:r>
              <w:rPr>
                <w:rFonts w:hint="eastAsia"/>
              </w:rPr>
              <w:t>5%</w:t>
            </w:r>
          </w:p>
        </w:tc>
        <w:tc>
          <w:tcPr>
            <w:tcW w:w="1125" w:type="dxa"/>
            <w:vAlign w:val="center"/>
          </w:tcPr>
          <w:p w14:paraId="4FC5179F">
            <w:pPr>
              <w:pStyle w:val="5"/>
              <w:ind w:left="0" w:leftChars="0" w:firstLine="0" w:firstLineChars="0"/>
              <w:jc w:val="center"/>
            </w:pPr>
            <w:r>
              <w:rPr>
                <w:rFonts w:hint="eastAsia"/>
              </w:rPr>
              <w:t>11</w:t>
            </w:r>
          </w:p>
        </w:tc>
        <w:tc>
          <w:tcPr>
            <w:tcW w:w="1069" w:type="dxa"/>
            <w:vAlign w:val="center"/>
          </w:tcPr>
          <w:p w14:paraId="572821C7">
            <w:pPr>
              <w:pStyle w:val="5"/>
              <w:ind w:left="0" w:leftChars="0" w:firstLine="0" w:firstLineChars="0"/>
              <w:jc w:val="center"/>
            </w:pPr>
            <w:r>
              <w:rPr>
                <w:rFonts w:hint="eastAsia"/>
              </w:rPr>
              <w:t>5%</w:t>
            </w:r>
          </w:p>
        </w:tc>
        <w:tc>
          <w:tcPr>
            <w:tcW w:w="1106" w:type="dxa"/>
            <w:vAlign w:val="center"/>
          </w:tcPr>
          <w:p w14:paraId="39A4A22A">
            <w:pPr>
              <w:pStyle w:val="5"/>
            </w:pPr>
          </w:p>
        </w:tc>
      </w:tr>
      <w:tr w14:paraId="1190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73C4FABC">
            <w:pPr>
              <w:pStyle w:val="5"/>
              <w:ind w:firstLine="0" w:firstLineChars="0"/>
              <w:jc w:val="center"/>
            </w:pPr>
            <w:r>
              <w:rPr>
                <w:rFonts w:hint="eastAsia"/>
              </w:rPr>
              <w:t>合计</w:t>
            </w:r>
          </w:p>
        </w:tc>
        <w:tc>
          <w:tcPr>
            <w:tcW w:w="1162" w:type="dxa"/>
            <w:vAlign w:val="center"/>
          </w:tcPr>
          <w:p w14:paraId="66D3F668">
            <w:pPr>
              <w:pStyle w:val="5"/>
              <w:ind w:left="0" w:leftChars="0" w:firstLine="0" w:firstLineChars="0"/>
              <w:jc w:val="center"/>
            </w:pPr>
            <w:r>
              <w:rPr>
                <w:rFonts w:hint="eastAsia"/>
              </w:rPr>
              <w:t>3746</w:t>
            </w:r>
          </w:p>
        </w:tc>
        <w:tc>
          <w:tcPr>
            <w:tcW w:w="1144" w:type="dxa"/>
            <w:vAlign w:val="center"/>
          </w:tcPr>
          <w:p w14:paraId="6CA0D436">
            <w:pPr>
              <w:pStyle w:val="5"/>
              <w:ind w:left="0" w:leftChars="0" w:firstLine="0" w:firstLineChars="0"/>
              <w:jc w:val="center"/>
            </w:pPr>
            <w:r>
              <w:rPr>
                <w:rFonts w:hint="eastAsia"/>
              </w:rPr>
              <w:t>100%</w:t>
            </w:r>
          </w:p>
        </w:tc>
        <w:tc>
          <w:tcPr>
            <w:tcW w:w="1125" w:type="dxa"/>
            <w:vAlign w:val="center"/>
          </w:tcPr>
          <w:p w14:paraId="70FA130D">
            <w:pPr>
              <w:pStyle w:val="5"/>
              <w:ind w:left="0" w:leftChars="0" w:firstLine="0" w:firstLineChars="0"/>
              <w:jc w:val="center"/>
            </w:pPr>
            <w:r>
              <w:rPr>
                <w:rFonts w:hint="eastAsia"/>
              </w:rPr>
              <w:t>231</w:t>
            </w:r>
          </w:p>
        </w:tc>
        <w:tc>
          <w:tcPr>
            <w:tcW w:w="1069" w:type="dxa"/>
            <w:vAlign w:val="center"/>
          </w:tcPr>
          <w:p w14:paraId="44B9C83E">
            <w:pPr>
              <w:pStyle w:val="5"/>
              <w:ind w:left="0" w:leftChars="0" w:firstLine="0" w:firstLineChars="0"/>
              <w:jc w:val="center"/>
            </w:pPr>
            <w:r>
              <w:fldChar w:fldCharType="begin"/>
            </w:r>
            <w:r>
              <w:instrText xml:space="preserve"> =SUM(ABOVE) </w:instrText>
            </w:r>
            <w:r>
              <w:fldChar w:fldCharType="separate"/>
            </w:r>
            <w:r>
              <w:t>100</w:t>
            </w:r>
            <w:r>
              <w:fldChar w:fldCharType="end"/>
            </w:r>
            <w:r>
              <w:t>%</w:t>
            </w:r>
          </w:p>
        </w:tc>
        <w:tc>
          <w:tcPr>
            <w:tcW w:w="1106" w:type="dxa"/>
            <w:vAlign w:val="center"/>
          </w:tcPr>
          <w:p w14:paraId="2643C95E">
            <w:pPr>
              <w:pStyle w:val="5"/>
            </w:pPr>
          </w:p>
        </w:tc>
      </w:tr>
      <w:tr w14:paraId="46F7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7E531F43">
            <w:pPr>
              <w:pStyle w:val="5"/>
              <w:ind w:firstLine="0" w:firstLineChars="0"/>
            </w:pPr>
            <w:r>
              <w:rPr>
                <w:rFonts w:hint="eastAsia"/>
              </w:rPr>
              <w:t>理论实践比</w:t>
            </w:r>
          </w:p>
        </w:tc>
        <w:tc>
          <w:tcPr>
            <w:tcW w:w="3544" w:type="dxa"/>
            <w:vAlign w:val="center"/>
          </w:tcPr>
          <w:p w14:paraId="55E3594E">
            <w:pPr>
              <w:pStyle w:val="5"/>
              <w:ind w:firstLine="0" w:firstLineChars="0"/>
              <w:jc w:val="center"/>
            </w:pPr>
            <w:r>
              <w:rPr>
                <w:rFonts w:hint="eastAsia"/>
              </w:rPr>
              <w:t>理论教学</w:t>
            </w:r>
          </w:p>
        </w:tc>
        <w:tc>
          <w:tcPr>
            <w:tcW w:w="1162" w:type="dxa"/>
            <w:vAlign w:val="center"/>
          </w:tcPr>
          <w:p w14:paraId="0DE5EADE">
            <w:pPr>
              <w:pStyle w:val="5"/>
              <w:ind w:left="0" w:leftChars="0" w:firstLine="0" w:firstLineChars="0"/>
              <w:jc w:val="center"/>
            </w:pPr>
            <w:r>
              <w:rPr>
                <w:rFonts w:hint="eastAsia"/>
              </w:rPr>
              <w:t>1136</w:t>
            </w:r>
          </w:p>
        </w:tc>
        <w:tc>
          <w:tcPr>
            <w:tcW w:w="1144" w:type="dxa"/>
            <w:vAlign w:val="center"/>
          </w:tcPr>
          <w:p w14:paraId="486FFED8">
            <w:pPr>
              <w:pStyle w:val="5"/>
              <w:ind w:left="0" w:leftChars="0" w:firstLine="0" w:firstLineChars="0"/>
              <w:jc w:val="center"/>
            </w:pPr>
            <w:r>
              <w:rPr>
                <w:rFonts w:hint="eastAsia"/>
              </w:rPr>
              <w:t>31%</w:t>
            </w:r>
          </w:p>
        </w:tc>
        <w:tc>
          <w:tcPr>
            <w:tcW w:w="1125" w:type="dxa"/>
            <w:vAlign w:val="center"/>
          </w:tcPr>
          <w:p w14:paraId="0B908727">
            <w:pPr>
              <w:pStyle w:val="5"/>
              <w:jc w:val="center"/>
            </w:pPr>
          </w:p>
        </w:tc>
        <w:tc>
          <w:tcPr>
            <w:tcW w:w="1069" w:type="dxa"/>
            <w:vAlign w:val="center"/>
          </w:tcPr>
          <w:p w14:paraId="429D9F1C">
            <w:pPr>
              <w:pStyle w:val="5"/>
              <w:jc w:val="center"/>
            </w:pPr>
          </w:p>
        </w:tc>
        <w:tc>
          <w:tcPr>
            <w:tcW w:w="1106" w:type="dxa"/>
            <w:vAlign w:val="center"/>
          </w:tcPr>
          <w:p w14:paraId="33EDDB00">
            <w:pPr>
              <w:pStyle w:val="5"/>
            </w:pPr>
          </w:p>
        </w:tc>
      </w:tr>
      <w:tr w14:paraId="3CF8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1BA07BBD">
            <w:pPr>
              <w:pStyle w:val="5"/>
            </w:pPr>
          </w:p>
        </w:tc>
        <w:tc>
          <w:tcPr>
            <w:tcW w:w="3544" w:type="dxa"/>
            <w:vAlign w:val="center"/>
          </w:tcPr>
          <w:p w14:paraId="76B7BF19">
            <w:pPr>
              <w:pStyle w:val="5"/>
              <w:ind w:firstLine="0" w:firstLineChars="0"/>
              <w:jc w:val="center"/>
            </w:pPr>
            <w:r>
              <w:rPr>
                <w:rFonts w:hint="eastAsia"/>
              </w:rPr>
              <w:t>实践教学</w:t>
            </w:r>
          </w:p>
        </w:tc>
        <w:tc>
          <w:tcPr>
            <w:tcW w:w="1162" w:type="dxa"/>
            <w:vAlign w:val="center"/>
          </w:tcPr>
          <w:p w14:paraId="022B2031">
            <w:pPr>
              <w:pStyle w:val="5"/>
              <w:ind w:left="0" w:leftChars="0" w:firstLine="0" w:firstLineChars="0"/>
              <w:jc w:val="center"/>
            </w:pPr>
            <w:r>
              <w:rPr>
                <w:rFonts w:hint="eastAsia"/>
              </w:rPr>
              <w:t>2610</w:t>
            </w:r>
          </w:p>
        </w:tc>
        <w:tc>
          <w:tcPr>
            <w:tcW w:w="1144" w:type="dxa"/>
            <w:vAlign w:val="center"/>
          </w:tcPr>
          <w:p w14:paraId="4B7E9FE3">
            <w:pPr>
              <w:pStyle w:val="5"/>
              <w:ind w:left="0" w:leftChars="0" w:firstLine="0" w:firstLineChars="0"/>
              <w:jc w:val="center"/>
            </w:pPr>
            <w:r>
              <w:rPr>
                <w:rFonts w:hint="eastAsia"/>
              </w:rPr>
              <w:t>69%</w:t>
            </w:r>
          </w:p>
        </w:tc>
        <w:tc>
          <w:tcPr>
            <w:tcW w:w="1125" w:type="dxa"/>
            <w:vAlign w:val="center"/>
          </w:tcPr>
          <w:p w14:paraId="53C8A820">
            <w:pPr>
              <w:pStyle w:val="5"/>
              <w:jc w:val="center"/>
            </w:pPr>
          </w:p>
        </w:tc>
        <w:tc>
          <w:tcPr>
            <w:tcW w:w="1069" w:type="dxa"/>
            <w:vAlign w:val="center"/>
          </w:tcPr>
          <w:p w14:paraId="53E6AA3E">
            <w:pPr>
              <w:pStyle w:val="5"/>
              <w:jc w:val="center"/>
            </w:pPr>
          </w:p>
        </w:tc>
        <w:tc>
          <w:tcPr>
            <w:tcW w:w="1106" w:type="dxa"/>
            <w:vAlign w:val="center"/>
          </w:tcPr>
          <w:p w14:paraId="531DE576">
            <w:pPr>
              <w:pStyle w:val="5"/>
            </w:pPr>
          </w:p>
        </w:tc>
      </w:tr>
      <w:tr w14:paraId="2331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30771E35">
            <w:pPr>
              <w:pStyle w:val="5"/>
              <w:ind w:firstLine="0" w:firstLineChars="0"/>
              <w:jc w:val="center"/>
            </w:pPr>
            <w:r>
              <w:rPr>
                <w:rFonts w:hint="eastAsia"/>
              </w:rPr>
              <w:t>合计</w:t>
            </w:r>
          </w:p>
        </w:tc>
        <w:tc>
          <w:tcPr>
            <w:tcW w:w="1162" w:type="dxa"/>
            <w:vAlign w:val="center"/>
          </w:tcPr>
          <w:p w14:paraId="64CEA0FB">
            <w:pPr>
              <w:pStyle w:val="5"/>
              <w:ind w:left="0" w:leftChars="0" w:firstLine="0" w:firstLineChars="0"/>
              <w:jc w:val="center"/>
            </w:pPr>
            <w:r>
              <w:rPr>
                <w:rFonts w:hint="eastAsia"/>
              </w:rPr>
              <w:t>3746</w:t>
            </w:r>
          </w:p>
        </w:tc>
        <w:tc>
          <w:tcPr>
            <w:tcW w:w="1144" w:type="dxa"/>
            <w:vAlign w:val="center"/>
          </w:tcPr>
          <w:p w14:paraId="6602B332">
            <w:pPr>
              <w:pStyle w:val="5"/>
              <w:ind w:left="0" w:leftChars="0" w:firstLine="0" w:firstLineChars="0"/>
              <w:jc w:val="center"/>
            </w:pPr>
            <w:r>
              <w:rPr>
                <w:rFonts w:hint="eastAsia"/>
              </w:rPr>
              <w:t>100%</w:t>
            </w:r>
          </w:p>
        </w:tc>
        <w:tc>
          <w:tcPr>
            <w:tcW w:w="1125" w:type="dxa"/>
            <w:vAlign w:val="center"/>
          </w:tcPr>
          <w:p w14:paraId="10A1623A">
            <w:pPr>
              <w:pStyle w:val="5"/>
              <w:jc w:val="center"/>
            </w:pPr>
          </w:p>
        </w:tc>
        <w:tc>
          <w:tcPr>
            <w:tcW w:w="1069" w:type="dxa"/>
            <w:vAlign w:val="center"/>
          </w:tcPr>
          <w:p w14:paraId="1A42157A">
            <w:pPr>
              <w:pStyle w:val="5"/>
              <w:jc w:val="center"/>
            </w:pPr>
          </w:p>
        </w:tc>
        <w:tc>
          <w:tcPr>
            <w:tcW w:w="1106" w:type="dxa"/>
            <w:vAlign w:val="center"/>
          </w:tcPr>
          <w:p w14:paraId="743EAAF4">
            <w:pPr>
              <w:pStyle w:val="5"/>
            </w:pPr>
          </w:p>
        </w:tc>
      </w:tr>
    </w:tbl>
    <w:p w14:paraId="36F07275">
      <w:pPr>
        <w:rPr>
          <w:rFonts w:ascii="微软雅黑" w:hAnsi="微软雅黑" w:eastAsia="微软雅黑" w:cs="微软雅黑"/>
          <w:color w:val="000000" w:themeColor="text1"/>
          <w14:textFill>
            <w14:solidFill>
              <w14:schemeClr w14:val="tx1"/>
            </w14:solidFill>
          </w14:textFill>
        </w:rPr>
      </w:pPr>
    </w:p>
    <w:p w14:paraId="4163C1C7">
      <w:pPr>
        <w:rPr>
          <w:rFonts w:ascii="微软雅黑" w:hAnsi="微软雅黑" w:eastAsia="微软雅黑" w:cs="微软雅黑"/>
        </w:rPr>
      </w:pPr>
    </w:p>
    <w:p w14:paraId="2B0DCFE1">
      <w:pPr>
        <w:rPr>
          <w:rFonts w:ascii="微软雅黑" w:hAnsi="微软雅黑" w:eastAsia="微软雅黑" w:cs="微软雅黑"/>
        </w:rPr>
      </w:pPr>
    </w:p>
    <w:p w14:paraId="4BECA362">
      <w:pPr>
        <w:rPr>
          <w:rFonts w:ascii="微软雅黑" w:hAnsi="微软雅黑" w:eastAsia="微软雅黑" w:cs="微软雅黑"/>
        </w:rPr>
      </w:pPr>
    </w:p>
    <w:p w14:paraId="5044CCBA">
      <w:pPr>
        <w:rPr>
          <w:rFonts w:ascii="微软雅黑" w:hAnsi="微软雅黑" w:eastAsia="微软雅黑" w:cs="微软雅黑"/>
        </w:rPr>
      </w:pPr>
    </w:p>
    <w:p w14:paraId="7A6EEB83">
      <w:pPr>
        <w:rPr>
          <w:rFonts w:ascii="微软雅黑" w:hAnsi="微软雅黑" w:eastAsia="微软雅黑" w:cs="微软雅黑"/>
        </w:rPr>
      </w:pPr>
    </w:p>
    <w:p w14:paraId="0C4DE8AB">
      <w:pPr>
        <w:rPr>
          <w:rFonts w:ascii="微软雅黑" w:hAnsi="微软雅黑" w:eastAsia="微软雅黑" w:cs="微软雅黑"/>
        </w:rPr>
      </w:pPr>
    </w:p>
    <w:p w14:paraId="6F8FBA56">
      <w:pPr>
        <w:rPr>
          <w:rFonts w:ascii="微软雅黑" w:hAnsi="微软雅黑" w:eastAsia="微软雅黑" w:cs="微软雅黑"/>
        </w:rPr>
      </w:pPr>
    </w:p>
    <w:p w14:paraId="158EEA71">
      <w:pPr>
        <w:rPr>
          <w:rFonts w:hint="eastAsia" w:ascii="微软雅黑" w:hAnsi="微软雅黑" w:eastAsia="微软雅黑" w:cs="微软雅黑"/>
        </w:rPr>
        <w:sectPr>
          <w:footerReference r:id="rId4" w:type="default"/>
          <w:pgSz w:w="11906" w:h="16838"/>
          <w:pgMar w:top="1440" w:right="1800" w:bottom="1440" w:left="1800" w:header="851" w:footer="992" w:gutter="0"/>
          <w:pgNumType w:start="1"/>
          <w:cols w:space="425" w:num="1"/>
          <w:docGrid w:type="lines" w:linePitch="312" w:charSpace="0"/>
        </w:sectPr>
      </w:pPr>
    </w:p>
    <w:p w14:paraId="77EC6029">
      <w:pPr>
        <w:rPr>
          <w:rFonts w:ascii="微软雅黑" w:hAnsi="微软雅黑" w:eastAsia="微软雅黑" w:cs="微软雅黑"/>
          <w:b/>
          <w:bCs/>
          <w:sz w:val="32"/>
          <w:szCs w:val="32"/>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42320CE4">
      <w:pPr>
        <w:pStyle w:val="18"/>
        <w:outlineLvl w:val="0"/>
        <w:rPr>
          <w:rFonts w:ascii="微软雅黑" w:hAnsi="微软雅黑" w:eastAsia="微软雅黑" w:cs="微软雅黑"/>
          <w:color w:val="000000"/>
          <w:sz w:val="32"/>
          <w:szCs w:val="32"/>
        </w:rPr>
      </w:pPr>
      <w:bookmarkStart w:id="62" w:name="_Toc12103"/>
      <w:r>
        <w:rPr>
          <w:rFonts w:hint="eastAsia" w:ascii="微软雅黑" w:hAnsi="微软雅黑" w:eastAsia="微软雅黑" w:cs="微软雅黑"/>
          <w:color w:val="000000"/>
          <w:sz w:val="32"/>
          <w:szCs w:val="32"/>
        </w:rPr>
        <w:t>梅州农业学校教学计划调整审批表</w:t>
      </w:r>
      <w:bookmarkEnd w:id="62"/>
    </w:p>
    <w:p w14:paraId="15255462">
      <w:pPr>
        <w:pStyle w:val="18"/>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1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414B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5422E700">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5A04DC11">
            <w:pPr>
              <w:pStyle w:val="19"/>
              <w:rPr>
                <w:rFonts w:ascii="微软雅黑" w:hAnsi="微软雅黑" w:eastAsia="微软雅黑" w:cs="微软雅黑"/>
                <w:color w:val="000000"/>
                <w:sz w:val="21"/>
                <w:szCs w:val="21"/>
              </w:rPr>
            </w:pPr>
          </w:p>
        </w:tc>
        <w:tc>
          <w:tcPr>
            <w:tcW w:w="1343" w:type="dxa"/>
            <w:vAlign w:val="center"/>
          </w:tcPr>
          <w:p w14:paraId="077B55B1">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21930ECA">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21AB2AA9">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3E904F9D">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34D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790CA11F">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748E1234">
            <w:pPr>
              <w:pStyle w:val="19"/>
              <w:rPr>
                <w:rFonts w:ascii="微软雅黑" w:hAnsi="微软雅黑" w:eastAsia="微软雅黑" w:cs="微软雅黑"/>
                <w:color w:val="000000"/>
                <w:sz w:val="21"/>
                <w:szCs w:val="21"/>
              </w:rPr>
            </w:pPr>
          </w:p>
        </w:tc>
        <w:tc>
          <w:tcPr>
            <w:tcW w:w="2001" w:type="dxa"/>
            <w:gridSpan w:val="3"/>
            <w:vAlign w:val="center"/>
          </w:tcPr>
          <w:p w14:paraId="095D3D1F">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58FE74D9">
            <w:pPr>
              <w:pStyle w:val="19"/>
              <w:rPr>
                <w:rFonts w:ascii="微软雅黑" w:hAnsi="微软雅黑" w:eastAsia="微软雅黑" w:cs="微软雅黑"/>
                <w:color w:val="000000"/>
                <w:sz w:val="21"/>
                <w:szCs w:val="21"/>
              </w:rPr>
            </w:pPr>
          </w:p>
        </w:tc>
      </w:tr>
      <w:tr w14:paraId="7C02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0124CE14">
            <w:pPr>
              <w:pStyle w:val="19"/>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7914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085E9189">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2F01F4AF">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7F3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2A741331">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4210FE91">
            <w:pPr>
              <w:pStyle w:val="19"/>
              <w:rPr>
                <w:rFonts w:ascii="微软雅黑" w:hAnsi="微软雅黑" w:eastAsia="微软雅黑" w:cs="微软雅黑"/>
                <w:color w:val="000000"/>
                <w:sz w:val="21"/>
                <w:szCs w:val="21"/>
              </w:rPr>
            </w:pPr>
          </w:p>
        </w:tc>
        <w:tc>
          <w:tcPr>
            <w:tcW w:w="1288" w:type="dxa"/>
            <w:vAlign w:val="center"/>
          </w:tcPr>
          <w:p w14:paraId="2102CA42">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031607B1">
            <w:pPr>
              <w:pStyle w:val="19"/>
              <w:rPr>
                <w:rFonts w:ascii="微软雅黑" w:hAnsi="微软雅黑" w:eastAsia="微软雅黑" w:cs="微软雅黑"/>
                <w:color w:val="000000"/>
                <w:sz w:val="21"/>
                <w:szCs w:val="21"/>
              </w:rPr>
            </w:pPr>
          </w:p>
        </w:tc>
      </w:tr>
      <w:tr w14:paraId="2AD5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50EA42E">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0DBD5866">
            <w:pPr>
              <w:pStyle w:val="19"/>
              <w:rPr>
                <w:rFonts w:ascii="微软雅黑" w:hAnsi="微软雅黑" w:eastAsia="微软雅黑" w:cs="微软雅黑"/>
                <w:color w:val="000000"/>
                <w:sz w:val="21"/>
                <w:szCs w:val="21"/>
              </w:rPr>
            </w:pPr>
          </w:p>
        </w:tc>
        <w:tc>
          <w:tcPr>
            <w:tcW w:w="1288" w:type="dxa"/>
            <w:vAlign w:val="center"/>
          </w:tcPr>
          <w:p w14:paraId="33F4F2CF">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5713BA0D">
            <w:pPr>
              <w:pStyle w:val="19"/>
              <w:rPr>
                <w:rFonts w:ascii="微软雅黑" w:hAnsi="微软雅黑" w:eastAsia="微软雅黑" w:cs="微软雅黑"/>
                <w:color w:val="000000"/>
                <w:sz w:val="21"/>
                <w:szCs w:val="21"/>
              </w:rPr>
            </w:pPr>
          </w:p>
        </w:tc>
      </w:tr>
      <w:tr w14:paraId="021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93D0D97">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163F503F">
            <w:pPr>
              <w:pStyle w:val="19"/>
              <w:rPr>
                <w:rFonts w:ascii="微软雅黑" w:hAnsi="微软雅黑" w:eastAsia="微软雅黑" w:cs="微软雅黑"/>
                <w:color w:val="000000"/>
                <w:sz w:val="21"/>
                <w:szCs w:val="21"/>
              </w:rPr>
            </w:pPr>
          </w:p>
        </w:tc>
        <w:tc>
          <w:tcPr>
            <w:tcW w:w="1288" w:type="dxa"/>
            <w:vAlign w:val="center"/>
          </w:tcPr>
          <w:p w14:paraId="15F63411">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213825FA">
            <w:pPr>
              <w:pStyle w:val="19"/>
              <w:rPr>
                <w:rFonts w:ascii="微软雅黑" w:hAnsi="微软雅黑" w:eastAsia="微软雅黑" w:cs="微软雅黑"/>
                <w:color w:val="000000"/>
                <w:sz w:val="21"/>
                <w:szCs w:val="21"/>
              </w:rPr>
            </w:pPr>
          </w:p>
        </w:tc>
      </w:tr>
      <w:tr w14:paraId="4700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45AA89C">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75031C26">
            <w:pPr>
              <w:pStyle w:val="19"/>
              <w:rPr>
                <w:rFonts w:ascii="微软雅黑" w:hAnsi="微软雅黑" w:eastAsia="微软雅黑" w:cs="微软雅黑"/>
                <w:color w:val="000000"/>
                <w:sz w:val="21"/>
                <w:szCs w:val="21"/>
              </w:rPr>
            </w:pPr>
          </w:p>
        </w:tc>
        <w:tc>
          <w:tcPr>
            <w:tcW w:w="1288" w:type="dxa"/>
            <w:vAlign w:val="center"/>
          </w:tcPr>
          <w:p w14:paraId="135BC67C">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42DA2D15">
            <w:pPr>
              <w:pStyle w:val="19"/>
              <w:rPr>
                <w:rFonts w:ascii="微软雅黑" w:hAnsi="微软雅黑" w:eastAsia="微软雅黑" w:cs="微软雅黑"/>
                <w:color w:val="000000"/>
                <w:sz w:val="21"/>
                <w:szCs w:val="21"/>
              </w:rPr>
            </w:pPr>
          </w:p>
        </w:tc>
      </w:tr>
      <w:tr w14:paraId="6363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2BC2BDC">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37EB82AB">
            <w:pPr>
              <w:pStyle w:val="19"/>
              <w:rPr>
                <w:rFonts w:ascii="微软雅黑" w:hAnsi="微软雅黑" w:eastAsia="微软雅黑" w:cs="微软雅黑"/>
                <w:color w:val="000000"/>
                <w:sz w:val="21"/>
                <w:szCs w:val="21"/>
              </w:rPr>
            </w:pPr>
          </w:p>
        </w:tc>
        <w:tc>
          <w:tcPr>
            <w:tcW w:w="1288" w:type="dxa"/>
            <w:vAlign w:val="center"/>
          </w:tcPr>
          <w:p w14:paraId="6100BBC0">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742FA896">
            <w:pPr>
              <w:pStyle w:val="19"/>
              <w:rPr>
                <w:rFonts w:ascii="微软雅黑" w:hAnsi="微软雅黑" w:eastAsia="微软雅黑" w:cs="微软雅黑"/>
                <w:color w:val="000000"/>
                <w:sz w:val="21"/>
                <w:szCs w:val="21"/>
              </w:rPr>
            </w:pPr>
          </w:p>
        </w:tc>
      </w:tr>
      <w:tr w14:paraId="6C8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A8B8490">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556992C7">
            <w:pPr>
              <w:pStyle w:val="19"/>
              <w:rPr>
                <w:rFonts w:ascii="微软雅黑" w:hAnsi="微软雅黑" w:eastAsia="微软雅黑" w:cs="微软雅黑"/>
                <w:color w:val="000000"/>
                <w:sz w:val="21"/>
                <w:szCs w:val="21"/>
              </w:rPr>
            </w:pPr>
          </w:p>
        </w:tc>
        <w:tc>
          <w:tcPr>
            <w:tcW w:w="1288" w:type="dxa"/>
            <w:vAlign w:val="center"/>
          </w:tcPr>
          <w:p w14:paraId="4E30CFE8">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41A4DB89">
            <w:pPr>
              <w:pStyle w:val="19"/>
              <w:rPr>
                <w:rFonts w:ascii="微软雅黑" w:hAnsi="微软雅黑" w:eastAsia="微软雅黑" w:cs="微软雅黑"/>
                <w:color w:val="000000"/>
                <w:sz w:val="21"/>
                <w:szCs w:val="21"/>
              </w:rPr>
            </w:pPr>
          </w:p>
        </w:tc>
      </w:tr>
      <w:tr w14:paraId="2C39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FFD2005">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7CC21563">
            <w:pPr>
              <w:pStyle w:val="19"/>
              <w:rPr>
                <w:rFonts w:ascii="微软雅黑" w:hAnsi="微软雅黑" w:eastAsia="微软雅黑" w:cs="微软雅黑"/>
                <w:color w:val="000000"/>
                <w:sz w:val="21"/>
                <w:szCs w:val="21"/>
              </w:rPr>
            </w:pPr>
          </w:p>
        </w:tc>
        <w:tc>
          <w:tcPr>
            <w:tcW w:w="1288" w:type="dxa"/>
            <w:vAlign w:val="center"/>
          </w:tcPr>
          <w:p w14:paraId="3CBB724C">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7E1CA6D8">
            <w:pPr>
              <w:pStyle w:val="19"/>
              <w:rPr>
                <w:rFonts w:ascii="微软雅黑" w:hAnsi="微软雅黑" w:eastAsia="微软雅黑" w:cs="微软雅黑"/>
                <w:color w:val="000000"/>
                <w:sz w:val="21"/>
                <w:szCs w:val="21"/>
              </w:rPr>
            </w:pPr>
          </w:p>
        </w:tc>
      </w:tr>
      <w:tr w14:paraId="1C0A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D8D9E31">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7CFA96F6">
            <w:pPr>
              <w:pStyle w:val="19"/>
              <w:rPr>
                <w:rFonts w:ascii="微软雅黑" w:hAnsi="微软雅黑" w:eastAsia="微软雅黑" w:cs="微软雅黑"/>
                <w:color w:val="000000"/>
                <w:sz w:val="21"/>
                <w:szCs w:val="21"/>
              </w:rPr>
            </w:pPr>
          </w:p>
        </w:tc>
        <w:tc>
          <w:tcPr>
            <w:tcW w:w="1288" w:type="dxa"/>
            <w:vAlign w:val="center"/>
          </w:tcPr>
          <w:p w14:paraId="347E616A">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6F6BF7B2">
            <w:pPr>
              <w:pStyle w:val="19"/>
              <w:rPr>
                <w:rFonts w:ascii="微软雅黑" w:hAnsi="微软雅黑" w:eastAsia="微软雅黑" w:cs="微软雅黑"/>
                <w:color w:val="000000"/>
                <w:sz w:val="21"/>
                <w:szCs w:val="21"/>
              </w:rPr>
            </w:pPr>
          </w:p>
        </w:tc>
      </w:tr>
      <w:tr w14:paraId="2B6B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50BEF28">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45E2BDE1">
            <w:pPr>
              <w:pStyle w:val="19"/>
              <w:rPr>
                <w:rFonts w:ascii="微软雅黑" w:hAnsi="微软雅黑" w:eastAsia="微软雅黑" w:cs="微软雅黑"/>
                <w:color w:val="000000"/>
                <w:sz w:val="21"/>
                <w:szCs w:val="21"/>
              </w:rPr>
            </w:pPr>
          </w:p>
        </w:tc>
        <w:tc>
          <w:tcPr>
            <w:tcW w:w="1288" w:type="dxa"/>
            <w:vAlign w:val="center"/>
          </w:tcPr>
          <w:p w14:paraId="269B2D3E">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2A236876">
            <w:pPr>
              <w:pStyle w:val="19"/>
              <w:rPr>
                <w:rFonts w:ascii="微软雅黑" w:hAnsi="微软雅黑" w:eastAsia="微软雅黑" w:cs="微软雅黑"/>
                <w:color w:val="000000"/>
                <w:sz w:val="21"/>
                <w:szCs w:val="21"/>
              </w:rPr>
            </w:pPr>
          </w:p>
        </w:tc>
      </w:tr>
      <w:tr w14:paraId="38D9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9E53C66">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7A4AEDD7">
            <w:pPr>
              <w:pStyle w:val="19"/>
              <w:rPr>
                <w:rFonts w:ascii="微软雅黑" w:hAnsi="微软雅黑" w:eastAsia="微软雅黑" w:cs="微软雅黑"/>
                <w:color w:val="000000"/>
                <w:sz w:val="21"/>
                <w:szCs w:val="21"/>
              </w:rPr>
            </w:pPr>
          </w:p>
        </w:tc>
        <w:tc>
          <w:tcPr>
            <w:tcW w:w="1288" w:type="dxa"/>
            <w:vAlign w:val="center"/>
          </w:tcPr>
          <w:p w14:paraId="27935AAD">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5B0A6534">
            <w:pPr>
              <w:pStyle w:val="19"/>
              <w:rPr>
                <w:rFonts w:ascii="微软雅黑" w:hAnsi="微软雅黑" w:eastAsia="微软雅黑" w:cs="微软雅黑"/>
                <w:color w:val="000000"/>
                <w:sz w:val="21"/>
                <w:szCs w:val="21"/>
              </w:rPr>
            </w:pPr>
          </w:p>
        </w:tc>
      </w:tr>
      <w:tr w14:paraId="0444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07F3B37E">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2B39A252">
            <w:pPr>
              <w:pStyle w:val="19"/>
              <w:rPr>
                <w:rFonts w:ascii="微软雅黑" w:hAnsi="微软雅黑" w:eastAsia="微软雅黑" w:cs="微软雅黑"/>
                <w:color w:val="000000"/>
                <w:sz w:val="21"/>
                <w:szCs w:val="21"/>
              </w:rPr>
            </w:pPr>
          </w:p>
          <w:p w14:paraId="5D14EA72">
            <w:pPr>
              <w:pStyle w:val="19"/>
              <w:jc w:val="both"/>
              <w:rPr>
                <w:rFonts w:ascii="微软雅黑" w:hAnsi="微软雅黑" w:eastAsia="微软雅黑" w:cs="微软雅黑"/>
                <w:color w:val="000000"/>
                <w:sz w:val="21"/>
                <w:szCs w:val="21"/>
              </w:rPr>
            </w:pPr>
          </w:p>
          <w:p w14:paraId="0672FC45">
            <w:pPr>
              <w:pStyle w:val="19"/>
              <w:jc w:val="both"/>
              <w:rPr>
                <w:rFonts w:ascii="微软雅黑" w:hAnsi="微软雅黑" w:eastAsia="微软雅黑" w:cs="微软雅黑"/>
                <w:color w:val="000000"/>
                <w:sz w:val="21"/>
                <w:szCs w:val="21"/>
              </w:rPr>
            </w:pPr>
          </w:p>
        </w:tc>
      </w:tr>
      <w:tr w14:paraId="5697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591EC3D6">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0C4BC7AE">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2381701">
            <w:pPr>
              <w:pStyle w:val="20"/>
              <w:ind w:firstLine="1260" w:firstLineChars="600"/>
              <w:rPr>
                <w:rFonts w:ascii="微软雅黑" w:hAnsi="微软雅黑" w:eastAsia="微软雅黑" w:cs="微软雅黑"/>
                <w:color w:val="000000"/>
                <w:sz w:val="21"/>
                <w:szCs w:val="21"/>
              </w:rPr>
            </w:pPr>
          </w:p>
          <w:p w14:paraId="4CD7756D">
            <w:pPr>
              <w:pStyle w:val="20"/>
              <w:ind w:firstLine="1260" w:firstLineChars="600"/>
              <w:rPr>
                <w:rFonts w:ascii="微软雅黑" w:hAnsi="微软雅黑" w:eastAsia="微软雅黑" w:cs="微软雅黑"/>
                <w:color w:val="000000"/>
                <w:sz w:val="21"/>
                <w:szCs w:val="21"/>
              </w:rPr>
            </w:pPr>
          </w:p>
          <w:p w14:paraId="00C0BE4D">
            <w:pPr>
              <w:pStyle w:val="20"/>
              <w:ind w:firstLine="1260" w:firstLineChars="600"/>
              <w:rPr>
                <w:rFonts w:ascii="微软雅黑" w:hAnsi="微软雅黑" w:eastAsia="微软雅黑" w:cs="微软雅黑"/>
                <w:color w:val="000000"/>
                <w:sz w:val="21"/>
                <w:szCs w:val="21"/>
              </w:rPr>
            </w:pPr>
          </w:p>
          <w:p w14:paraId="7D51526E">
            <w:pPr>
              <w:pStyle w:val="20"/>
              <w:ind w:firstLine="1260" w:firstLineChars="600"/>
              <w:rPr>
                <w:rFonts w:ascii="微软雅黑" w:hAnsi="微软雅黑" w:eastAsia="微软雅黑" w:cs="微软雅黑"/>
                <w:color w:val="000000"/>
                <w:sz w:val="21"/>
                <w:szCs w:val="21"/>
              </w:rPr>
            </w:pPr>
          </w:p>
          <w:p w14:paraId="33D44A96">
            <w:pPr>
              <w:pStyle w:val="20"/>
              <w:ind w:firstLine="1260" w:firstLineChars="600"/>
              <w:rPr>
                <w:rFonts w:ascii="微软雅黑" w:hAnsi="微软雅黑" w:eastAsia="微软雅黑" w:cs="微软雅黑"/>
                <w:color w:val="000000"/>
                <w:sz w:val="21"/>
                <w:szCs w:val="21"/>
              </w:rPr>
            </w:pPr>
          </w:p>
          <w:p w14:paraId="723E2ED6">
            <w:pPr>
              <w:pStyle w:val="20"/>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2BE0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15B399B3">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261C1EBA">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1FD38FFA">
            <w:pPr>
              <w:pStyle w:val="20"/>
              <w:rPr>
                <w:rFonts w:ascii="微软雅黑" w:hAnsi="微软雅黑" w:eastAsia="微软雅黑" w:cs="微软雅黑"/>
                <w:color w:val="000000"/>
                <w:sz w:val="21"/>
                <w:szCs w:val="21"/>
              </w:rPr>
            </w:pPr>
          </w:p>
          <w:p w14:paraId="12472B76">
            <w:pPr>
              <w:pStyle w:val="20"/>
              <w:rPr>
                <w:rFonts w:ascii="微软雅黑" w:hAnsi="微软雅黑" w:eastAsia="微软雅黑" w:cs="微软雅黑"/>
                <w:color w:val="000000"/>
                <w:sz w:val="21"/>
                <w:szCs w:val="21"/>
              </w:rPr>
            </w:pPr>
          </w:p>
          <w:p w14:paraId="4F5B05D7">
            <w:pPr>
              <w:pStyle w:val="20"/>
              <w:rPr>
                <w:rFonts w:ascii="微软雅黑" w:hAnsi="微软雅黑" w:eastAsia="微软雅黑" w:cs="微软雅黑"/>
                <w:color w:val="000000"/>
                <w:sz w:val="21"/>
                <w:szCs w:val="21"/>
              </w:rPr>
            </w:pPr>
          </w:p>
          <w:p w14:paraId="71FBD6E1">
            <w:pPr>
              <w:pStyle w:val="20"/>
              <w:rPr>
                <w:rFonts w:ascii="微软雅黑" w:hAnsi="微软雅黑" w:eastAsia="微软雅黑" w:cs="微软雅黑"/>
                <w:color w:val="000000"/>
                <w:sz w:val="21"/>
                <w:szCs w:val="21"/>
              </w:rPr>
            </w:pPr>
          </w:p>
          <w:p w14:paraId="656F6468">
            <w:pPr>
              <w:pStyle w:val="20"/>
              <w:rPr>
                <w:rFonts w:ascii="微软雅黑" w:hAnsi="微软雅黑" w:eastAsia="微软雅黑" w:cs="微软雅黑"/>
                <w:color w:val="000000"/>
                <w:sz w:val="21"/>
                <w:szCs w:val="21"/>
              </w:rPr>
            </w:pPr>
          </w:p>
          <w:p w14:paraId="7D6BCE8E">
            <w:pPr>
              <w:pStyle w:val="20"/>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46A9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51A6EBC0">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0BAF0350">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41ED061">
            <w:pPr>
              <w:pStyle w:val="20"/>
              <w:ind w:firstLine="1050" w:firstLineChars="500"/>
              <w:rPr>
                <w:rFonts w:ascii="微软雅黑" w:hAnsi="微软雅黑" w:eastAsia="微软雅黑" w:cs="微软雅黑"/>
                <w:color w:val="000000"/>
                <w:sz w:val="21"/>
                <w:szCs w:val="21"/>
              </w:rPr>
            </w:pPr>
          </w:p>
          <w:p w14:paraId="3D2CFB8B">
            <w:pPr>
              <w:pStyle w:val="20"/>
              <w:ind w:firstLine="1050" w:firstLineChars="500"/>
              <w:rPr>
                <w:rFonts w:ascii="微软雅黑" w:hAnsi="微软雅黑" w:eastAsia="微软雅黑" w:cs="微软雅黑"/>
                <w:color w:val="000000"/>
                <w:sz w:val="21"/>
                <w:szCs w:val="21"/>
              </w:rPr>
            </w:pPr>
          </w:p>
          <w:p w14:paraId="01BAE954">
            <w:pPr>
              <w:pStyle w:val="20"/>
              <w:ind w:firstLine="1050" w:firstLineChars="500"/>
              <w:rPr>
                <w:rFonts w:ascii="微软雅黑" w:hAnsi="微软雅黑" w:eastAsia="微软雅黑" w:cs="微软雅黑"/>
                <w:color w:val="000000"/>
                <w:sz w:val="21"/>
                <w:szCs w:val="21"/>
              </w:rPr>
            </w:pPr>
          </w:p>
          <w:p w14:paraId="7A95E938">
            <w:pPr>
              <w:pStyle w:val="20"/>
              <w:ind w:firstLine="1050" w:firstLineChars="500"/>
              <w:rPr>
                <w:rFonts w:ascii="微软雅黑" w:hAnsi="微软雅黑" w:eastAsia="微软雅黑" w:cs="微软雅黑"/>
                <w:color w:val="000000"/>
                <w:sz w:val="21"/>
                <w:szCs w:val="21"/>
              </w:rPr>
            </w:pPr>
          </w:p>
          <w:p w14:paraId="642101E7">
            <w:pPr>
              <w:pStyle w:val="20"/>
              <w:ind w:firstLine="1050" w:firstLineChars="500"/>
              <w:rPr>
                <w:rFonts w:ascii="微软雅黑" w:hAnsi="微软雅黑" w:eastAsia="微软雅黑" w:cs="微软雅黑"/>
                <w:color w:val="000000"/>
                <w:sz w:val="21"/>
                <w:szCs w:val="21"/>
              </w:rPr>
            </w:pPr>
          </w:p>
          <w:p w14:paraId="6152F5B9">
            <w:pPr>
              <w:pStyle w:val="20"/>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7640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76B4D315">
            <w:pPr>
              <w:pStyle w:val="19"/>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1212CC9C">
            <w:pPr>
              <w:pStyle w:val="20"/>
              <w:rPr>
                <w:rFonts w:ascii="微软雅黑" w:hAnsi="微软雅黑" w:eastAsia="微软雅黑" w:cs="微软雅黑"/>
                <w:color w:val="000000"/>
                <w:sz w:val="21"/>
                <w:szCs w:val="21"/>
              </w:rPr>
            </w:pPr>
          </w:p>
        </w:tc>
      </w:tr>
    </w:tbl>
    <w:p w14:paraId="263BB34E">
      <w:pPr>
        <w:pStyle w:val="21"/>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课程性质”等中的一种填写；2.此表应在课表编制前提交。完成审核后，此表一式三份，专业教研室、二级学院、教务处各一份。</w:t>
      </w:r>
    </w:p>
    <w:p w14:paraId="5B5A753A">
      <w:pPr>
        <w:spacing w:line="600" w:lineRule="auto"/>
        <w:jc w:val="left"/>
        <w:outlineLvl w:val="0"/>
        <w:rPr>
          <w:rFonts w:ascii="微软雅黑" w:hAnsi="微软雅黑" w:eastAsia="微软雅黑" w:cs="微软雅黑"/>
        </w:rPr>
      </w:pPr>
      <w:bookmarkStart w:id="63" w:name="_Toc6612"/>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4</w:t>
      </w:r>
      <w:bookmarkEnd w:id="63"/>
      <w:r>
        <w:rPr>
          <w:rFonts w:hint="eastAsia" w:ascii="微软雅黑" w:hAnsi="微软雅黑" w:eastAsia="微软雅黑" w:cs="微软雅黑"/>
        </w:rPr>
        <w:t xml:space="preserve"> </w:t>
      </w:r>
    </w:p>
    <w:p w14:paraId="38500D42">
      <w:pPr>
        <w:jc w:val="center"/>
        <w:outlineLvl w:val="0"/>
        <w:rPr>
          <w:rFonts w:ascii="微软雅黑" w:hAnsi="微软雅黑" w:eastAsia="微软雅黑" w:cs="微软雅黑"/>
          <w:color w:val="000000"/>
          <w:kern w:val="0"/>
          <w:sz w:val="32"/>
          <w:szCs w:val="32"/>
        </w:rPr>
      </w:pPr>
      <w:bookmarkStart w:id="64" w:name="_Toc13234"/>
      <w:r>
        <w:rPr>
          <w:rFonts w:hint="eastAsia" w:ascii="微软雅黑" w:hAnsi="微软雅黑" w:eastAsia="微软雅黑" w:cs="微软雅黑"/>
          <w:color w:val="000000"/>
          <w:kern w:val="0"/>
          <w:sz w:val="32"/>
          <w:szCs w:val="32"/>
        </w:rPr>
        <w:t>梅州农业学校人才培养方案更改审批表</w:t>
      </w:r>
      <w:bookmarkEnd w:id="64"/>
    </w:p>
    <w:p w14:paraId="721978FC">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3C26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6435DD9">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717422DF">
            <w:pPr>
              <w:jc w:val="center"/>
              <w:rPr>
                <w:rFonts w:ascii="微软雅黑" w:hAnsi="微软雅黑" w:eastAsia="微软雅黑" w:cs="微软雅黑"/>
              </w:rPr>
            </w:pPr>
          </w:p>
        </w:tc>
        <w:tc>
          <w:tcPr>
            <w:tcW w:w="2131" w:type="dxa"/>
            <w:gridSpan w:val="2"/>
            <w:vAlign w:val="center"/>
          </w:tcPr>
          <w:p w14:paraId="0F6ACB70">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0F0B3612">
            <w:pPr>
              <w:jc w:val="center"/>
              <w:rPr>
                <w:rFonts w:ascii="微软雅黑" w:hAnsi="微软雅黑" w:eastAsia="微软雅黑" w:cs="微软雅黑"/>
              </w:rPr>
            </w:pPr>
          </w:p>
        </w:tc>
      </w:tr>
      <w:tr w14:paraId="474C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1BF5E24A">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42F6E5A2">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14D44CE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2F96CD40">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706B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6BF40F14">
            <w:pPr>
              <w:jc w:val="center"/>
              <w:rPr>
                <w:rFonts w:ascii="微软雅黑" w:hAnsi="微软雅黑" w:eastAsia="微软雅黑" w:cs="微软雅黑"/>
              </w:rPr>
            </w:pPr>
          </w:p>
        </w:tc>
        <w:tc>
          <w:tcPr>
            <w:tcW w:w="2130" w:type="dxa"/>
            <w:vAlign w:val="center"/>
          </w:tcPr>
          <w:p w14:paraId="0CF35F97">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6FA6D7EE">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6EB6A883">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2810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6E2119B2">
            <w:pPr>
              <w:jc w:val="center"/>
              <w:rPr>
                <w:rFonts w:ascii="微软雅黑" w:hAnsi="微软雅黑" w:eastAsia="微软雅黑" w:cs="微软雅黑"/>
              </w:rPr>
            </w:pPr>
          </w:p>
        </w:tc>
        <w:tc>
          <w:tcPr>
            <w:tcW w:w="2130" w:type="dxa"/>
            <w:vAlign w:val="center"/>
          </w:tcPr>
          <w:p w14:paraId="06E3BCC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69CDBC30">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14B9697D">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6EF0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1E99020E">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5E01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CCE8F55">
            <w:pPr>
              <w:jc w:val="center"/>
              <w:rPr>
                <w:rFonts w:ascii="微软雅黑" w:hAnsi="微软雅黑" w:eastAsia="微软雅黑" w:cs="微软雅黑"/>
              </w:rPr>
            </w:pPr>
          </w:p>
        </w:tc>
        <w:tc>
          <w:tcPr>
            <w:tcW w:w="3196" w:type="dxa"/>
            <w:gridSpan w:val="2"/>
            <w:vAlign w:val="center"/>
          </w:tcPr>
          <w:p w14:paraId="3B5D6827">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09716375">
            <w:pPr>
              <w:jc w:val="center"/>
              <w:rPr>
                <w:rFonts w:ascii="微软雅黑" w:hAnsi="微软雅黑" w:eastAsia="微软雅黑" w:cs="微软雅黑"/>
              </w:rPr>
            </w:pPr>
            <w:r>
              <w:rPr>
                <w:rFonts w:hint="eastAsia" w:ascii="微软雅黑" w:hAnsi="微软雅黑" w:eastAsia="微软雅黑" w:cs="微软雅黑"/>
              </w:rPr>
              <w:t>变更后</w:t>
            </w:r>
          </w:p>
        </w:tc>
      </w:tr>
      <w:tr w14:paraId="4025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FB4515A">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73A1E09B">
            <w:pPr>
              <w:jc w:val="center"/>
              <w:rPr>
                <w:rFonts w:ascii="微软雅黑" w:hAnsi="微软雅黑" w:eastAsia="微软雅黑" w:cs="微软雅黑"/>
              </w:rPr>
            </w:pPr>
          </w:p>
        </w:tc>
        <w:tc>
          <w:tcPr>
            <w:tcW w:w="3196" w:type="dxa"/>
            <w:gridSpan w:val="2"/>
            <w:vAlign w:val="center"/>
          </w:tcPr>
          <w:p w14:paraId="24327E57">
            <w:pPr>
              <w:jc w:val="center"/>
              <w:rPr>
                <w:rFonts w:ascii="微软雅黑" w:hAnsi="微软雅黑" w:eastAsia="微软雅黑" w:cs="微软雅黑"/>
              </w:rPr>
            </w:pPr>
          </w:p>
        </w:tc>
      </w:tr>
      <w:tr w14:paraId="0228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7CF6EDB5">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280A35D0">
            <w:pPr>
              <w:jc w:val="center"/>
              <w:rPr>
                <w:rFonts w:ascii="微软雅黑" w:hAnsi="微软雅黑" w:eastAsia="微软雅黑" w:cs="微软雅黑"/>
              </w:rPr>
            </w:pPr>
          </w:p>
        </w:tc>
        <w:tc>
          <w:tcPr>
            <w:tcW w:w="3196" w:type="dxa"/>
            <w:gridSpan w:val="2"/>
            <w:vAlign w:val="center"/>
          </w:tcPr>
          <w:p w14:paraId="2ABF262F">
            <w:pPr>
              <w:jc w:val="center"/>
              <w:rPr>
                <w:rFonts w:ascii="微软雅黑" w:hAnsi="微软雅黑" w:eastAsia="微软雅黑" w:cs="微软雅黑"/>
              </w:rPr>
            </w:pPr>
          </w:p>
        </w:tc>
      </w:tr>
      <w:tr w14:paraId="50D6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C9001C2">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6BA05C6C">
            <w:pPr>
              <w:jc w:val="center"/>
              <w:rPr>
                <w:rFonts w:ascii="微软雅黑" w:hAnsi="微软雅黑" w:eastAsia="微软雅黑" w:cs="微软雅黑"/>
              </w:rPr>
            </w:pPr>
          </w:p>
        </w:tc>
        <w:tc>
          <w:tcPr>
            <w:tcW w:w="3196" w:type="dxa"/>
            <w:gridSpan w:val="2"/>
            <w:vAlign w:val="center"/>
          </w:tcPr>
          <w:p w14:paraId="02069034">
            <w:pPr>
              <w:jc w:val="center"/>
              <w:rPr>
                <w:rFonts w:ascii="微软雅黑" w:hAnsi="微软雅黑" w:eastAsia="微软雅黑" w:cs="微软雅黑"/>
              </w:rPr>
            </w:pPr>
          </w:p>
        </w:tc>
      </w:tr>
      <w:tr w14:paraId="06E6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9171C15">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669D4744">
            <w:pPr>
              <w:jc w:val="center"/>
              <w:rPr>
                <w:rFonts w:ascii="微软雅黑" w:hAnsi="微软雅黑" w:eastAsia="微软雅黑" w:cs="微软雅黑"/>
              </w:rPr>
            </w:pPr>
          </w:p>
        </w:tc>
        <w:tc>
          <w:tcPr>
            <w:tcW w:w="3196" w:type="dxa"/>
            <w:gridSpan w:val="2"/>
            <w:vAlign w:val="center"/>
          </w:tcPr>
          <w:p w14:paraId="3AC3DC49">
            <w:pPr>
              <w:jc w:val="center"/>
              <w:rPr>
                <w:rFonts w:ascii="微软雅黑" w:hAnsi="微软雅黑" w:eastAsia="微软雅黑" w:cs="微软雅黑"/>
              </w:rPr>
            </w:pPr>
          </w:p>
        </w:tc>
      </w:tr>
      <w:tr w14:paraId="78E8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CB5102B">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293A3191">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388C4964">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784D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00F660BA">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06E961F7">
            <w:pPr>
              <w:jc w:val="center"/>
              <w:rPr>
                <w:rFonts w:ascii="微软雅黑" w:hAnsi="微软雅黑" w:eastAsia="微软雅黑" w:cs="微软雅黑"/>
              </w:rPr>
            </w:pPr>
          </w:p>
        </w:tc>
        <w:tc>
          <w:tcPr>
            <w:tcW w:w="3196" w:type="dxa"/>
            <w:gridSpan w:val="2"/>
            <w:vAlign w:val="center"/>
          </w:tcPr>
          <w:p w14:paraId="42600285">
            <w:pPr>
              <w:jc w:val="center"/>
              <w:rPr>
                <w:rFonts w:ascii="微软雅黑" w:hAnsi="微软雅黑" w:eastAsia="微软雅黑" w:cs="微软雅黑"/>
              </w:rPr>
            </w:pPr>
          </w:p>
        </w:tc>
      </w:tr>
      <w:tr w14:paraId="2F09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4F43A8CA">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71AF2D83">
            <w:pPr>
              <w:jc w:val="center"/>
              <w:rPr>
                <w:rFonts w:ascii="微软雅黑" w:hAnsi="微软雅黑" w:eastAsia="微软雅黑" w:cs="微软雅黑"/>
              </w:rPr>
            </w:pPr>
          </w:p>
          <w:p w14:paraId="6871FC83">
            <w:pPr>
              <w:jc w:val="center"/>
              <w:rPr>
                <w:rFonts w:ascii="微软雅黑" w:hAnsi="微软雅黑" w:eastAsia="微软雅黑" w:cs="微软雅黑"/>
              </w:rPr>
            </w:pPr>
          </w:p>
          <w:p w14:paraId="77F12C97">
            <w:pPr>
              <w:rPr>
                <w:rFonts w:ascii="微软雅黑" w:hAnsi="微软雅黑" w:eastAsia="微软雅黑" w:cs="微软雅黑"/>
              </w:rPr>
            </w:pPr>
          </w:p>
          <w:p w14:paraId="7A48987C">
            <w:pPr>
              <w:rPr>
                <w:rFonts w:ascii="微软雅黑" w:hAnsi="微软雅黑" w:eastAsia="微软雅黑" w:cs="微软雅黑"/>
              </w:rPr>
            </w:pPr>
          </w:p>
          <w:p w14:paraId="4E0EC229">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273B7524">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EE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1EB949BC">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454E6D8A">
            <w:pPr>
              <w:jc w:val="center"/>
              <w:rPr>
                <w:rFonts w:ascii="微软雅黑" w:hAnsi="微软雅黑" w:eastAsia="微软雅黑" w:cs="微软雅黑"/>
              </w:rPr>
            </w:pPr>
          </w:p>
          <w:p w14:paraId="6CCD2278">
            <w:pPr>
              <w:jc w:val="center"/>
              <w:rPr>
                <w:rFonts w:ascii="微软雅黑" w:hAnsi="微软雅黑" w:eastAsia="微软雅黑" w:cs="微软雅黑"/>
              </w:rPr>
            </w:pPr>
          </w:p>
          <w:p w14:paraId="14B03F8C">
            <w:pPr>
              <w:jc w:val="center"/>
              <w:rPr>
                <w:rFonts w:ascii="微软雅黑" w:hAnsi="微软雅黑" w:eastAsia="微软雅黑" w:cs="微软雅黑"/>
              </w:rPr>
            </w:pPr>
            <w:r>
              <w:rPr>
                <w:rFonts w:hint="eastAsia" w:ascii="微软雅黑" w:hAnsi="微软雅黑" w:eastAsia="微软雅黑" w:cs="微软雅黑"/>
              </w:rPr>
              <w:t xml:space="preserve">                     </w:t>
            </w:r>
          </w:p>
          <w:p w14:paraId="48828B57">
            <w:pPr>
              <w:jc w:val="center"/>
              <w:rPr>
                <w:rFonts w:ascii="微软雅黑" w:hAnsi="微软雅黑" w:eastAsia="微软雅黑" w:cs="微软雅黑"/>
              </w:rPr>
            </w:pPr>
          </w:p>
          <w:p w14:paraId="53286C42">
            <w:pPr>
              <w:jc w:val="center"/>
              <w:rPr>
                <w:rFonts w:ascii="微软雅黑" w:hAnsi="微软雅黑" w:eastAsia="微软雅黑" w:cs="微软雅黑"/>
              </w:rPr>
            </w:pPr>
            <w:r>
              <w:rPr>
                <w:rFonts w:hint="eastAsia" w:ascii="微软雅黑" w:hAnsi="微软雅黑" w:eastAsia="微软雅黑" w:cs="微软雅黑"/>
              </w:rPr>
              <w:t xml:space="preserve">                     </w:t>
            </w:r>
          </w:p>
          <w:p w14:paraId="50CE1025">
            <w:pPr>
              <w:jc w:val="center"/>
              <w:rPr>
                <w:rFonts w:ascii="微软雅黑" w:hAnsi="微软雅黑" w:eastAsia="微软雅黑" w:cs="微软雅黑"/>
              </w:rPr>
            </w:pPr>
            <w:r>
              <w:rPr>
                <w:rFonts w:hint="eastAsia" w:ascii="微软雅黑" w:hAnsi="微软雅黑" w:eastAsia="微软雅黑" w:cs="微软雅黑"/>
              </w:rPr>
              <w:t xml:space="preserve">                     签名：</w:t>
            </w:r>
          </w:p>
          <w:p w14:paraId="0C4E3210">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A6A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F76C11B">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69DB0D49">
            <w:pPr>
              <w:jc w:val="center"/>
              <w:rPr>
                <w:rFonts w:ascii="微软雅黑" w:hAnsi="微软雅黑" w:eastAsia="微软雅黑" w:cs="微软雅黑"/>
              </w:rPr>
            </w:pPr>
          </w:p>
          <w:p w14:paraId="1399999E">
            <w:pPr>
              <w:jc w:val="center"/>
              <w:rPr>
                <w:rFonts w:ascii="微软雅黑" w:hAnsi="微软雅黑" w:eastAsia="微软雅黑" w:cs="微软雅黑"/>
              </w:rPr>
            </w:pPr>
          </w:p>
          <w:p w14:paraId="06A6EBB0">
            <w:pPr>
              <w:jc w:val="center"/>
              <w:rPr>
                <w:rFonts w:ascii="微软雅黑" w:hAnsi="微软雅黑" w:eastAsia="微软雅黑" w:cs="微软雅黑"/>
              </w:rPr>
            </w:pPr>
          </w:p>
          <w:p w14:paraId="4CAC75A2">
            <w:pPr>
              <w:rPr>
                <w:rFonts w:ascii="微软雅黑" w:hAnsi="微软雅黑" w:eastAsia="微软雅黑" w:cs="微软雅黑"/>
              </w:rPr>
            </w:pPr>
          </w:p>
          <w:p w14:paraId="0F29B89F">
            <w:pPr>
              <w:jc w:val="center"/>
              <w:rPr>
                <w:rFonts w:ascii="微软雅黑" w:hAnsi="微软雅黑" w:eastAsia="微软雅黑" w:cs="微软雅黑"/>
              </w:rPr>
            </w:pPr>
          </w:p>
          <w:p w14:paraId="4E9C6D66">
            <w:pPr>
              <w:jc w:val="center"/>
              <w:rPr>
                <w:rFonts w:ascii="微软雅黑" w:hAnsi="微软雅黑" w:eastAsia="微软雅黑" w:cs="微软雅黑"/>
              </w:rPr>
            </w:pPr>
            <w:r>
              <w:rPr>
                <w:rFonts w:hint="eastAsia" w:ascii="微软雅黑" w:hAnsi="微软雅黑" w:eastAsia="微软雅黑" w:cs="微软雅黑"/>
              </w:rPr>
              <w:t xml:space="preserve">                     签名：</w:t>
            </w:r>
          </w:p>
          <w:p w14:paraId="621DC063">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14D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440F61D">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5B2E9B3D">
            <w:pPr>
              <w:jc w:val="center"/>
              <w:rPr>
                <w:rFonts w:ascii="微软雅黑" w:hAnsi="微软雅黑" w:eastAsia="微软雅黑" w:cs="微软雅黑"/>
              </w:rPr>
            </w:pPr>
          </w:p>
          <w:p w14:paraId="260651CC">
            <w:pPr>
              <w:rPr>
                <w:rFonts w:ascii="微软雅黑" w:hAnsi="微软雅黑" w:eastAsia="微软雅黑" w:cs="微软雅黑"/>
              </w:rPr>
            </w:pPr>
            <w:r>
              <w:rPr>
                <w:rFonts w:hint="eastAsia" w:ascii="微软雅黑" w:hAnsi="微软雅黑" w:eastAsia="微软雅黑" w:cs="微软雅黑"/>
              </w:rPr>
              <w:t xml:space="preserve">   </w:t>
            </w:r>
          </w:p>
          <w:p w14:paraId="5B7CC265">
            <w:pPr>
              <w:rPr>
                <w:rFonts w:ascii="微软雅黑" w:hAnsi="微软雅黑" w:eastAsia="微软雅黑" w:cs="微软雅黑"/>
              </w:rPr>
            </w:pPr>
          </w:p>
          <w:p w14:paraId="5C3A7AE0">
            <w:pPr>
              <w:jc w:val="center"/>
              <w:rPr>
                <w:rFonts w:ascii="微软雅黑" w:hAnsi="微软雅黑" w:eastAsia="微软雅黑" w:cs="微软雅黑"/>
              </w:rPr>
            </w:pPr>
            <w:r>
              <w:rPr>
                <w:rFonts w:hint="eastAsia" w:ascii="微软雅黑" w:hAnsi="微软雅黑" w:eastAsia="微软雅黑" w:cs="微软雅黑"/>
              </w:rPr>
              <w:t xml:space="preserve">                    </w:t>
            </w:r>
          </w:p>
          <w:p w14:paraId="4A88C994">
            <w:pPr>
              <w:jc w:val="center"/>
              <w:rPr>
                <w:rFonts w:ascii="微软雅黑" w:hAnsi="微软雅黑" w:eastAsia="微软雅黑" w:cs="微软雅黑"/>
              </w:rPr>
            </w:pPr>
            <w:r>
              <w:rPr>
                <w:rFonts w:hint="eastAsia" w:ascii="微软雅黑" w:hAnsi="微软雅黑" w:eastAsia="微软雅黑" w:cs="微软雅黑"/>
              </w:rPr>
              <w:t xml:space="preserve">                     签名：</w:t>
            </w:r>
          </w:p>
          <w:p w14:paraId="7CAA034F">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47309748">
      <w:pPr>
        <w:rPr>
          <w:rFonts w:hint="eastAsia" w:eastAsia="微软雅黑"/>
          <w:lang w:eastAsia="zh-CN"/>
        </w:rPr>
      </w:pPr>
      <w:r>
        <w:rPr>
          <w:rFonts w:hint="eastAsia" w:ascii="微软雅黑" w:hAnsi="微软雅黑" w:eastAsia="微软雅黑" w:cs="微软雅黑"/>
        </w:rPr>
        <w:t>本表应在人才培养方案修改前提交，一式三份，二级学院、教研室、教务处各一份</w:t>
      </w:r>
      <w:r>
        <w:rPr>
          <w:rFonts w:hint="eastAsia" w:ascii="微软雅黑" w:hAnsi="微软雅黑" w:eastAsia="微软雅黑" w:cs="微软雅黑"/>
          <w:lang w:eastAsia="zh-CN"/>
        </w:rPr>
        <w:t>。</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BD0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784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BCE7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7BCE7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6B6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5F62DF34"/>
    <w:multiLevelType w:val="singleLevel"/>
    <w:tmpl w:val="5F62DF34"/>
    <w:lvl w:ilvl="0" w:tentative="0">
      <w:start w:val="4"/>
      <w:numFmt w:val="chineseCounting"/>
      <w:suff w:val="nothing"/>
      <w:lvlText w:val="%1、"/>
      <w:lvlJc w:val="left"/>
    </w:lvl>
  </w:abstractNum>
  <w:abstractNum w:abstractNumId="2">
    <w:nsid w:val="68E2D4A5"/>
    <w:multiLevelType w:val="singleLevel"/>
    <w:tmpl w:val="68E2D4A5"/>
    <w:lvl w:ilvl="0" w:tentative="0">
      <w:start w:val="2"/>
      <w:numFmt w:val="chineseCounting"/>
      <w:suff w:val="nothing"/>
      <w:lvlText w:val="（%1）"/>
      <w:lvlJc w:val="left"/>
      <w:rPr>
        <w:rFonts w:hint="eastAsia"/>
      </w:rPr>
    </w:lvl>
  </w:abstractNum>
  <w:abstractNum w:abstractNumId="3">
    <w:nsid w:val="69DC64CD"/>
    <w:multiLevelType w:val="multilevel"/>
    <w:tmpl w:val="69DC64CD"/>
    <w:lvl w:ilvl="0" w:tentative="0">
      <w:start w:val="3"/>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3D281ADA"/>
    <w:rsid w:val="000433FE"/>
    <w:rsid w:val="00045854"/>
    <w:rsid w:val="000E465B"/>
    <w:rsid w:val="001134E9"/>
    <w:rsid w:val="00190319"/>
    <w:rsid w:val="00192D76"/>
    <w:rsid w:val="001D0B6B"/>
    <w:rsid w:val="00212C38"/>
    <w:rsid w:val="002164F8"/>
    <w:rsid w:val="00233E1B"/>
    <w:rsid w:val="002A1890"/>
    <w:rsid w:val="002B6EA5"/>
    <w:rsid w:val="002D39AE"/>
    <w:rsid w:val="002F5D08"/>
    <w:rsid w:val="00331D84"/>
    <w:rsid w:val="00354033"/>
    <w:rsid w:val="00365D5A"/>
    <w:rsid w:val="00392EED"/>
    <w:rsid w:val="003B1CAA"/>
    <w:rsid w:val="003C7138"/>
    <w:rsid w:val="0042298C"/>
    <w:rsid w:val="00432E86"/>
    <w:rsid w:val="00462AE4"/>
    <w:rsid w:val="00526775"/>
    <w:rsid w:val="00596577"/>
    <w:rsid w:val="005B1ABD"/>
    <w:rsid w:val="005D5192"/>
    <w:rsid w:val="00600060"/>
    <w:rsid w:val="0060190A"/>
    <w:rsid w:val="006570EB"/>
    <w:rsid w:val="006B393C"/>
    <w:rsid w:val="006D47B3"/>
    <w:rsid w:val="006E6FE9"/>
    <w:rsid w:val="006F325B"/>
    <w:rsid w:val="00761635"/>
    <w:rsid w:val="00762467"/>
    <w:rsid w:val="00776E02"/>
    <w:rsid w:val="007C01C0"/>
    <w:rsid w:val="008143FD"/>
    <w:rsid w:val="00833979"/>
    <w:rsid w:val="008347C5"/>
    <w:rsid w:val="00841BF8"/>
    <w:rsid w:val="00856A83"/>
    <w:rsid w:val="00860964"/>
    <w:rsid w:val="00867996"/>
    <w:rsid w:val="008A04EA"/>
    <w:rsid w:val="008B2F52"/>
    <w:rsid w:val="008B6438"/>
    <w:rsid w:val="008E2A38"/>
    <w:rsid w:val="00950B72"/>
    <w:rsid w:val="00981A4A"/>
    <w:rsid w:val="009874B5"/>
    <w:rsid w:val="009974F3"/>
    <w:rsid w:val="009F44AB"/>
    <w:rsid w:val="00A32A7B"/>
    <w:rsid w:val="00A5620E"/>
    <w:rsid w:val="00A57378"/>
    <w:rsid w:val="00A66808"/>
    <w:rsid w:val="00AA482F"/>
    <w:rsid w:val="00AC3E33"/>
    <w:rsid w:val="00AC7FAB"/>
    <w:rsid w:val="00AD3BD0"/>
    <w:rsid w:val="00AE7403"/>
    <w:rsid w:val="00AF03AA"/>
    <w:rsid w:val="00B12CBD"/>
    <w:rsid w:val="00B214C8"/>
    <w:rsid w:val="00B40BF5"/>
    <w:rsid w:val="00B62A8C"/>
    <w:rsid w:val="00B649A8"/>
    <w:rsid w:val="00B70D64"/>
    <w:rsid w:val="00C935D0"/>
    <w:rsid w:val="00C97AB7"/>
    <w:rsid w:val="00CB77B5"/>
    <w:rsid w:val="00CD2499"/>
    <w:rsid w:val="00D005F7"/>
    <w:rsid w:val="00D47C4A"/>
    <w:rsid w:val="00D5530A"/>
    <w:rsid w:val="00D66671"/>
    <w:rsid w:val="00D87F0B"/>
    <w:rsid w:val="00DD04C5"/>
    <w:rsid w:val="00DE1492"/>
    <w:rsid w:val="00DF1FAF"/>
    <w:rsid w:val="00E04F69"/>
    <w:rsid w:val="00E54D00"/>
    <w:rsid w:val="00E6120B"/>
    <w:rsid w:val="00E85564"/>
    <w:rsid w:val="00E85756"/>
    <w:rsid w:val="00EC2B7D"/>
    <w:rsid w:val="00F119AE"/>
    <w:rsid w:val="00F175D4"/>
    <w:rsid w:val="00F71143"/>
    <w:rsid w:val="00FE2554"/>
    <w:rsid w:val="00FF0A59"/>
    <w:rsid w:val="170C3BDD"/>
    <w:rsid w:val="1C852397"/>
    <w:rsid w:val="1E74060F"/>
    <w:rsid w:val="1EE47F71"/>
    <w:rsid w:val="2082227C"/>
    <w:rsid w:val="23D325B2"/>
    <w:rsid w:val="24AF4A88"/>
    <w:rsid w:val="2AF47761"/>
    <w:rsid w:val="35161D41"/>
    <w:rsid w:val="3B743E67"/>
    <w:rsid w:val="3D281ADA"/>
    <w:rsid w:val="3F80388E"/>
    <w:rsid w:val="41DF69BD"/>
    <w:rsid w:val="43F812C0"/>
    <w:rsid w:val="48440D2D"/>
    <w:rsid w:val="486C36E7"/>
    <w:rsid w:val="56A43E0F"/>
    <w:rsid w:val="583077A8"/>
    <w:rsid w:val="5C7F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outlineLvl w:val="1"/>
    </w:pPr>
    <w:rPr>
      <w:rFonts w:ascii="DejaVu Sans" w:hAnsi="DejaVu Sans"/>
      <w:b/>
      <w:sz w:val="28"/>
      <w:szCs w:val="24"/>
    </w:rPr>
  </w:style>
  <w:style w:type="paragraph" w:styleId="4">
    <w:name w:val="heading 3"/>
    <w:basedOn w:val="1"/>
    <w:next w:val="1"/>
    <w:link w:val="26"/>
    <w:unhideWhenUsed/>
    <w:qFormat/>
    <w:uiPriority w:val="0"/>
    <w:pPr>
      <w:keepNext/>
      <w:keepLines/>
      <w:outlineLvl w:val="2"/>
    </w:pPr>
    <w:rPr>
      <w:b/>
      <w:sz w:val="28"/>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firstLine="424" w:firstLineChars="202"/>
    </w:pPr>
    <w:rPr>
      <w:rFonts w:ascii="微软雅黑" w:hAnsi="微软雅黑" w:eastAsia="微软雅黑" w:cs="微软雅黑"/>
      <w:color w:val="000000" w:themeColor="text1"/>
      <w14:textFill>
        <w14:solidFill>
          <w14:schemeClr w14:val="tx1"/>
        </w14:solidFill>
      </w14:textFill>
    </w:rPr>
  </w:style>
  <w:style w:type="paragraph" w:styleId="6">
    <w:name w:val="annotation text"/>
    <w:basedOn w:val="1"/>
    <w:link w:val="32"/>
    <w:autoRedefine/>
    <w:unhideWhenUsed/>
    <w:qFormat/>
    <w:uiPriority w:val="99"/>
    <w:pPr>
      <w:jc w:val="left"/>
    </w:pPr>
  </w:style>
  <w:style w:type="paragraph" w:styleId="7">
    <w:name w:val="Body Text"/>
    <w:basedOn w:val="1"/>
    <w:link w:val="27"/>
    <w:autoRedefine/>
    <w:qFormat/>
    <w:uiPriority w:val="0"/>
    <w:pPr>
      <w:spacing w:after="120"/>
    </w:pPr>
    <w:rPr>
      <w:szCs w:val="24"/>
    </w:rPr>
  </w:style>
  <w:style w:type="paragraph" w:styleId="8">
    <w:name w:val="Body Text Indent"/>
    <w:basedOn w:val="1"/>
    <w:link w:val="22"/>
    <w:autoRedefine/>
    <w:unhideWhenUsed/>
    <w:qFormat/>
    <w:uiPriority w:val="0"/>
    <w:pPr>
      <w:spacing w:after="120"/>
      <w:ind w:firstLine="420" w:firstLineChars="200"/>
    </w:pPr>
    <w:rPr>
      <w:rFonts w:ascii="微软雅黑" w:hAnsi="微软雅黑" w:eastAsia="微软雅黑"/>
    </w:rPr>
  </w:style>
  <w:style w:type="paragraph" w:styleId="9">
    <w:name w:val="footer"/>
    <w:basedOn w:val="1"/>
    <w:link w:val="28"/>
    <w:autoRedefine/>
    <w:qFormat/>
    <w:uiPriority w:val="0"/>
    <w:pPr>
      <w:tabs>
        <w:tab w:val="center" w:pos="4153"/>
        <w:tab w:val="right" w:pos="8306"/>
      </w:tabs>
      <w:snapToGrid w:val="0"/>
      <w:jc w:val="left"/>
    </w:pPr>
    <w:rPr>
      <w:sz w:val="18"/>
      <w:szCs w:val="18"/>
    </w:rPr>
  </w:style>
  <w:style w:type="paragraph" w:styleId="10">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7"/>
    <w:link w:val="30"/>
    <w:autoRedefine/>
    <w:qFormat/>
    <w:uiPriority w:val="0"/>
    <w:pPr>
      <w:ind w:firstLine="420" w:firstLineChars="100"/>
    </w:pPr>
    <w:rPr>
      <w:szCs w:val="20"/>
    </w:rPr>
  </w:style>
  <w:style w:type="table" w:styleId="14">
    <w:name w:val="Table Grid"/>
    <w:basedOn w:val="1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9">
    <w:name w:val="表格正文（居中）"/>
    <w:basedOn w:val="20"/>
    <w:autoRedefine/>
    <w:qFormat/>
    <w:uiPriority w:val="0"/>
    <w:pPr>
      <w:jc w:val="center"/>
    </w:pPr>
  </w:style>
  <w:style w:type="paragraph" w:customStyle="1" w:styleId="20">
    <w:name w:val="表格正文（无空格）"/>
    <w:basedOn w:val="1"/>
    <w:autoRedefine/>
    <w:qFormat/>
    <w:uiPriority w:val="0"/>
    <w:pPr>
      <w:spacing w:line="288" w:lineRule="auto"/>
    </w:pPr>
    <w:rPr>
      <w:rFonts w:ascii="宋体" w:hAnsi="宋体" w:cs="Arial"/>
      <w:kern w:val="0"/>
      <w:sz w:val="18"/>
      <w:szCs w:val="20"/>
    </w:rPr>
  </w:style>
  <w:style w:type="paragraph" w:customStyle="1" w:styleId="21">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22">
    <w:name w:val="正文文本缩进 字符"/>
    <w:basedOn w:val="15"/>
    <w:link w:val="8"/>
    <w:autoRedefine/>
    <w:qFormat/>
    <w:uiPriority w:val="0"/>
    <w:rPr>
      <w:rFonts w:ascii="微软雅黑" w:hAnsi="微软雅黑" w:eastAsia="微软雅黑" w:cs="Times New Roman"/>
      <w:kern w:val="2"/>
      <w:sz w:val="21"/>
      <w:szCs w:val="21"/>
    </w:rPr>
  </w:style>
  <w:style w:type="paragraph" w:styleId="23">
    <w:name w:val="List Paragraph"/>
    <w:basedOn w:val="1"/>
    <w:autoRedefine/>
    <w:unhideWhenUsed/>
    <w:qFormat/>
    <w:uiPriority w:val="99"/>
    <w:pPr>
      <w:ind w:firstLine="420" w:firstLineChars="200"/>
    </w:pPr>
  </w:style>
  <w:style w:type="character" w:customStyle="1" w:styleId="24">
    <w:name w:val="标题 2 字符"/>
    <w:basedOn w:val="15"/>
    <w:link w:val="3"/>
    <w:autoRedefine/>
    <w:qFormat/>
    <w:uiPriority w:val="0"/>
    <w:rPr>
      <w:rFonts w:ascii="DejaVu Sans" w:hAnsi="DejaVu Sans" w:eastAsia="宋体" w:cs="Times New Roman"/>
      <w:b/>
      <w:kern w:val="2"/>
      <w:sz w:val="28"/>
      <w:szCs w:val="24"/>
    </w:rPr>
  </w:style>
  <w:style w:type="character" w:customStyle="1" w:styleId="25">
    <w:name w:val="标题 1 字符"/>
    <w:basedOn w:val="15"/>
    <w:link w:val="2"/>
    <w:autoRedefine/>
    <w:qFormat/>
    <w:uiPriority w:val="0"/>
    <w:rPr>
      <w:rFonts w:ascii="Times New Roman" w:hAnsi="Times New Roman" w:eastAsia="宋体" w:cs="Times New Roman"/>
      <w:b/>
      <w:bCs/>
      <w:kern w:val="44"/>
      <w:sz w:val="44"/>
      <w:szCs w:val="44"/>
    </w:rPr>
  </w:style>
  <w:style w:type="character" w:customStyle="1" w:styleId="26">
    <w:name w:val="标题 3 字符"/>
    <w:basedOn w:val="15"/>
    <w:link w:val="4"/>
    <w:autoRedefine/>
    <w:qFormat/>
    <w:uiPriority w:val="0"/>
    <w:rPr>
      <w:rFonts w:ascii="Times New Roman" w:hAnsi="Times New Roman" w:eastAsia="宋体" w:cs="Times New Roman"/>
      <w:b/>
      <w:kern w:val="2"/>
      <w:sz w:val="28"/>
      <w:szCs w:val="24"/>
    </w:rPr>
  </w:style>
  <w:style w:type="character" w:customStyle="1" w:styleId="27">
    <w:name w:val="正文文本 字符"/>
    <w:basedOn w:val="15"/>
    <w:link w:val="7"/>
    <w:autoRedefine/>
    <w:qFormat/>
    <w:uiPriority w:val="0"/>
    <w:rPr>
      <w:rFonts w:ascii="Times New Roman" w:hAnsi="Times New Roman" w:eastAsia="宋体" w:cs="Times New Roman"/>
      <w:kern w:val="2"/>
      <w:sz w:val="21"/>
      <w:szCs w:val="24"/>
    </w:rPr>
  </w:style>
  <w:style w:type="character" w:customStyle="1" w:styleId="28">
    <w:name w:val="页脚 字符"/>
    <w:basedOn w:val="15"/>
    <w:link w:val="9"/>
    <w:autoRedefine/>
    <w:qFormat/>
    <w:uiPriority w:val="0"/>
    <w:rPr>
      <w:rFonts w:ascii="Times New Roman" w:hAnsi="Times New Roman" w:eastAsia="宋体" w:cs="Times New Roman"/>
      <w:kern w:val="2"/>
      <w:sz w:val="18"/>
      <w:szCs w:val="18"/>
    </w:rPr>
  </w:style>
  <w:style w:type="character" w:customStyle="1" w:styleId="29">
    <w:name w:val="页眉 字符"/>
    <w:basedOn w:val="15"/>
    <w:link w:val="10"/>
    <w:autoRedefine/>
    <w:qFormat/>
    <w:uiPriority w:val="0"/>
    <w:rPr>
      <w:rFonts w:ascii="Times New Roman" w:hAnsi="Times New Roman" w:eastAsia="宋体" w:cs="Times New Roman"/>
      <w:kern w:val="2"/>
      <w:sz w:val="18"/>
      <w:szCs w:val="18"/>
    </w:rPr>
  </w:style>
  <w:style w:type="character" w:customStyle="1" w:styleId="30">
    <w:name w:val="正文文本首行缩进 字符"/>
    <w:basedOn w:val="27"/>
    <w:link w:val="12"/>
    <w:autoRedefine/>
    <w:qFormat/>
    <w:uiPriority w:val="0"/>
    <w:rPr>
      <w:rFonts w:ascii="Times New Roman" w:hAnsi="Times New Roman" w:eastAsia="宋体" w:cs="Times New Roman"/>
      <w:kern w:val="2"/>
      <w:sz w:val="21"/>
      <w:szCs w:val="24"/>
    </w:rPr>
  </w:style>
  <w:style w:type="paragraph" w:customStyle="1" w:styleId="31">
    <w:name w:val="列表段落1"/>
    <w:basedOn w:val="1"/>
    <w:autoRedefine/>
    <w:qFormat/>
    <w:uiPriority w:val="34"/>
    <w:pPr>
      <w:ind w:firstLine="420" w:firstLineChars="200"/>
    </w:pPr>
    <w:rPr>
      <w:szCs w:val="24"/>
    </w:rPr>
  </w:style>
  <w:style w:type="character" w:customStyle="1" w:styleId="32">
    <w:name w:val="批注文字 字符"/>
    <w:basedOn w:val="15"/>
    <w:link w:val="6"/>
    <w:autoRedefine/>
    <w:qFormat/>
    <w:uiPriority w:val="99"/>
    <w:rPr>
      <w:rFonts w:ascii="Times New Roman" w:hAnsi="Times New Roman" w:eastAsia="宋体" w:cs="Times New Roman"/>
      <w:kern w:val="2"/>
      <w:sz w:val="21"/>
      <w:szCs w:val="21"/>
    </w:rPr>
  </w:style>
  <w:style w:type="paragraph" w:customStyle="1" w:styleId="33">
    <w:name w:val="WPSOffice手动目录 1"/>
    <w:autoRedefine/>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7827</Words>
  <Characters>8019</Characters>
  <Lines>119</Lines>
  <Paragraphs>33</Paragraphs>
  <TotalTime>0</TotalTime>
  <ScaleCrop>false</ScaleCrop>
  <LinksUpToDate>false</LinksUpToDate>
  <CharactersWithSpaces>8055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2024-05-28T07:59:00Z</dcterms:created>
  <dc:creator>张亮仪</dc:creator>
  <cp:lastModifiedBy>张亮仪</cp:lastModifiedBy>
  <dcterms:modified xsi:type="dcterms:W3CDTF">2025-01-02T08:48:00Z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7AEE42DFB09E4BCA8625241E3837DC96_11</vt:lpwstr>
  </property>
  <property fmtid="{D5CDD505-2E9C-101B-9397-08002B2CF9AE}" pid="4" name="KSOTemplateDocerSaveRecord">
    <vt:lpwstr>eyJoZGlkIjoiNGJlNGFiMGEzMjUzNzljNjJjMTBlODAyZWM0ZTdjYWEiLCJ1c2VySWQiOiIzMzgyODcyMzYifQ==</vt:lpwstr>
  </property>
</Properties>
</file>