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梅州农业学校  梅州市理工学校</w:t>
      </w:r>
    </w:p>
    <w:p>
      <w:pPr>
        <w:jc w:val="center"/>
        <w:rPr>
          <w:b/>
          <w:bCs/>
          <w:sz w:val="32"/>
          <w:szCs w:val="32"/>
        </w:rPr>
      </w:pPr>
      <w:r>
        <w:rPr>
          <w:rFonts w:hint="eastAsia"/>
          <w:b/>
          <w:bCs/>
          <w:sz w:val="32"/>
          <w:szCs w:val="32"/>
        </w:rPr>
        <w:t>202</w:t>
      </w:r>
      <w:r>
        <w:rPr>
          <w:rFonts w:hint="eastAsia"/>
          <w:b/>
          <w:bCs/>
          <w:sz w:val="32"/>
          <w:szCs w:val="32"/>
          <w:lang w:val="en-US" w:eastAsia="zh-CN"/>
        </w:rPr>
        <w:t>3</w:t>
      </w:r>
      <w:r>
        <w:rPr>
          <w:b/>
          <w:bCs/>
          <w:sz w:val="32"/>
          <w:szCs w:val="32"/>
        </w:rPr>
        <w:t>级</w:t>
      </w:r>
      <w:r>
        <w:rPr>
          <w:rFonts w:hint="eastAsia"/>
          <w:b/>
          <w:bCs/>
          <w:sz w:val="32"/>
          <w:szCs w:val="32"/>
        </w:rPr>
        <w:t>机电技术应用专业人才培养方案</w:t>
      </w:r>
    </w:p>
    <w:p>
      <w:pPr>
        <w:pStyle w:val="2"/>
        <w:numPr>
          <w:ilvl w:val="0"/>
          <w:numId w:val="0"/>
        </w:numPr>
        <w:rPr>
          <w:rFonts w:hint="eastAsia"/>
          <w:lang w:val="en-US" w:eastAsia="zh-CN"/>
        </w:rPr>
      </w:pPr>
      <w:r>
        <w:rPr>
          <w:rFonts w:hint="eastAsia"/>
          <w:lang w:val="en-US" w:eastAsia="zh-CN"/>
        </w:rPr>
        <w:t>一、专业名称及代码</w:t>
      </w:r>
      <w:r>
        <w:rPr>
          <w:rFonts w:hint="eastAsia"/>
          <w:lang w:val="en-US" w:eastAsia="zh-CN"/>
        </w:rPr>
        <w:br w:type="textWrapping"/>
      </w:r>
      <w:r>
        <w:rPr>
          <w:rFonts w:hint="eastAsia"/>
          <w:lang w:val="en-US" w:eastAsia="zh-CN"/>
        </w:rPr>
        <w:t>（一）专业名称：</w:t>
      </w:r>
      <w:r>
        <w:rPr>
          <w:rFonts w:hint="eastAsia" w:cs="Times New Roman" w:asciiTheme="minorEastAsia" w:hAnsiTheme="minorEastAsia" w:eastAsiaTheme="minorEastAsia"/>
          <w:b w:val="0"/>
          <w:color w:val="000000"/>
          <w:kern w:val="2"/>
          <w:sz w:val="24"/>
          <w:szCs w:val="24"/>
          <w:lang w:val="en-US" w:eastAsia="zh-CN" w:bidi="ar-SA"/>
        </w:rPr>
        <w:t>机电技术应用</w:t>
      </w:r>
      <w:r>
        <w:rPr>
          <w:rFonts w:hint="eastAsia"/>
          <w:b w:val="0"/>
          <w:bCs/>
          <w:lang w:val="en-US" w:eastAsia="zh-CN"/>
        </w:rPr>
        <w:br w:type="textWrapping"/>
      </w:r>
      <w:r>
        <w:rPr>
          <w:rFonts w:hint="eastAsia"/>
          <w:lang w:val="en-US" w:eastAsia="zh-CN"/>
        </w:rPr>
        <w:t>（二）专业代码：</w:t>
      </w:r>
      <w:r>
        <w:rPr>
          <w:rFonts w:hint="eastAsia" w:ascii="宋体" w:hAnsi="宋体" w:eastAsia="宋体" w:cs="宋体"/>
          <w:b w:val="0"/>
          <w:bCs/>
          <w:lang w:val="en-US" w:eastAsia="zh-CN"/>
        </w:rPr>
        <w:t>660301</w:t>
      </w:r>
    </w:p>
    <w:p>
      <w:pPr>
        <w:spacing w:line="360" w:lineRule="auto"/>
        <w:ind w:left="562" w:hanging="562" w:hangingChars="200"/>
        <w:jc w:val="left"/>
        <w:rPr>
          <w:rFonts w:hint="eastAsia" w:asciiTheme="minorEastAsia" w:hAnsiTheme="minorEastAsia" w:eastAsiaTheme="minorEastAsia"/>
          <w:color w:val="000000"/>
          <w:sz w:val="24"/>
        </w:rPr>
      </w:pPr>
      <w:r>
        <w:rPr>
          <w:rFonts w:hint="eastAsia" w:cs="Times New Roman"/>
          <w:b/>
          <w:kern w:val="44"/>
          <w:sz w:val="28"/>
          <w:szCs w:val="24"/>
          <w:lang w:val="en-US" w:eastAsia="zh-CN" w:bidi="ar-SA"/>
        </w:rPr>
        <w:t>二、</w:t>
      </w:r>
      <w:r>
        <w:rPr>
          <w:rFonts w:hint="eastAsia" w:ascii="Times New Roman" w:hAnsi="Times New Roman" w:eastAsia="宋体" w:cs="Times New Roman"/>
          <w:b/>
          <w:kern w:val="44"/>
          <w:sz w:val="28"/>
          <w:szCs w:val="24"/>
          <w:lang w:val="en-US" w:eastAsia="zh-CN" w:bidi="ar-SA"/>
        </w:rPr>
        <w:t>入学要求</w:t>
      </w:r>
      <w:r>
        <w:rPr>
          <w:rFonts w:hint="eastAsia" w:ascii="Times New Roman" w:hAnsi="Times New Roman" w:eastAsia="宋体" w:cs="Times New Roman"/>
          <w:b/>
          <w:kern w:val="44"/>
          <w:sz w:val="28"/>
          <w:szCs w:val="24"/>
          <w:lang w:val="en-US" w:eastAsia="zh-CN" w:bidi="ar-SA"/>
        </w:rPr>
        <w:br w:type="textWrapping"/>
      </w:r>
      <w:r>
        <w:rPr>
          <w:rFonts w:hint="eastAsia" w:asciiTheme="minorEastAsia" w:hAnsiTheme="minorEastAsia" w:eastAsiaTheme="minorEastAsia"/>
          <w:color w:val="000000"/>
          <w:sz w:val="24"/>
        </w:rPr>
        <w:t>初中毕业生或具有同等学力者。</w:t>
      </w:r>
    </w:p>
    <w:p>
      <w:pPr>
        <w:spacing w:line="360" w:lineRule="auto"/>
        <w:ind w:left="562" w:hanging="562" w:hangingChars="200"/>
        <w:jc w:val="left"/>
        <w:rPr>
          <w:rFonts w:hint="eastAsia" w:cs="Times New Roman"/>
          <w:b/>
          <w:kern w:val="44"/>
          <w:sz w:val="28"/>
          <w:szCs w:val="24"/>
          <w:lang w:val="en-US" w:eastAsia="zh-CN" w:bidi="ar-SA"/>
        </w:rPr>
      </w:pPr>
      <w:r>
        <w:rPr>
          <w:rFonts w:hint="eastAsia" w:cs="Times New Roman"/>
          <w:b/>
          <w:kern w:val="44"/>
          <w:sz w:val="28"/>
          <w:szCs w:val="24"/>
          <w:lang w:val="en-US" w:eastAsia="zh-CN" w:bidi="ar-SA"/>
        </w:rPr>
        <w:t>三、修业年限</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学制3年</w:t>
      </w:r>
      <w:bookmarkStart w:id="1" w:name="_GoBack"/>
      <w:bookmarkEnd w:id="1"/>
      <w:r>
        <w:rPr>
          <w:rFonts w:hint="eastAsia" w:asciiTheme="minorEastAsia" w:hAnsiTheme="minorEastAsia" w:eastAsiaTheme="minorEastAsia"/>
          <w:color w:val="000000"/>
          <w:sz w:val="24"/>
        </w:rPr>
        <w:t>。</w:t>
      </w:r>
    </w:p>
    <w:p>
      <w:pPr>
        <w:pStyle w:val="3"/>
      </w:pPr>
      <w:r>
        <w:rPr>
          <w:rFonts w:hint="eastAsia"/>
          <w:lang w:val="en-US" w:eastAsia="zh-CN"/>
        </w:rPr>
        <w:t>四、</w:t>
      </w:r>
      <w:r>
        <w:rPr>
          <w:rFonts w:hint="eastAsia"/>
        </w:rPr>
        <w:t>培养目标</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本专业</w:t>
      </w:r>
      <w:r>
        <w:rPr>
          <w:rFonts w:hint="eastAsia" w:asciiTheme="minorEastAsia" w:hAnsiTheme="minorEastAsia" w:eastAsiaTheme="minorEastAsia"/>
          <w:color w:val="000000"/>
          <w:sz w:val="24"/>
          <w:lang w:val="en-US" w:eastAsia="zh-CN"/>
        </w:rPr>
        <w:t>培养</w:t>
      </w:r>
      <w:r>
        <w:rPr>
          <w:rFonts w:hint="eastAsia" w:asciiTheme="minorEastAsia" w:hAnsiTheme="minorEastAsia" w:eastAsiaTheme="minorEastAsia"/>
          <w:color w:val="000000"/>
          <w:sz w:val="24"/>
        </w:rPr>
        <w:t>德、智、体、美、劳全面发展，掌握</w:t>
      </w:r>
      <w:r>
        <w:rPr>
          <w:rFonts w:hint="eastAsia" w:asciiTheme="minorEastAsia" w:hAnsiTheme="minorEastAsia" w:eastAsiaTheme="minorEastAsia"/>
          <w:color w:val="000000"/>
          <w:sz w:val="24"/>
          <w:lang w:val="en-US" w:eastAsia="zh-CN"/>
        </w:rPr>
        <w:t>扎实的科学文化基础和</w:t>
      </w:r>
      <w:r>
        <w:rPr>
          <w:rFonts w:hint="eastAsia" w:asciiTheme="minorEastAsia" w:hAnsiTheme="minorEastAsia" w:eastAsiaTheme="minorEastAsia"/>
          <w:color w:val="000000"/>
          <w:sz w:val="24"/>
        </w:rPr>
        <w:t>相当的专业知识，具有良好的职业道德、较强的专业实践能力和综合职业素质，</w:t>
      </w:r>
      <w:r>
        <w:rPr>
          <w:rFonts w:hint="eastAsia" w:asciiTheme="minorEastAsia" w:hAnsiTheme="minorEastAsia" w:eastAsiaTheme="minorEastAsia"/>
          <w:color w:val="000000"/>
          <w:sz w:val="24"/>
          <w:lang w:val="en-US" w:eastAsia="zh-CN"/>
        </w:rPr>
        <w:t>能够</w:t>
      </w:r>
      <w:r>
        <w:rPr>
          <w:rFonts w:hint="eastAsia" w:asciiTheme="minorEastAsia" w:hAnsiTheme="minorEastAsia" w:eastAsiaTheme="minorEastAsia"/>
          <w:color w:val="000000"/>
          <w:sz w:val="24"/>
        </w:rPr>
        <w:t>从事机电设备、自动化设备和生产线的安装、调试、运行、检测与维修等一线工作，且可持续发展的</w:t>
      </w:r>
      <w:r>
        <w:rPr>
          <w:rFonts w:hint="eastAsia" w:asciiTheme="minorEastAsia" w:hAnsiTheme="minorEastAsia" w:eastAsiaTheme="minorEastAsia"/>
          <w:color w:val="000000"/>
          <w:sz w:val="24"/>
          <w:lang w:val="en-US" w:eastAsia="zh-CN"/>
        </w:rPr>
        <w:t>技术技能</w:t>
      </w:r>
      <w:r>
        <w:rPr>
          <w:rFonts w:hint="eastAsia" w:asciiTheme="minorEastAsia" w:hAnsiTheme="minorEastAsia" w:eastAsiaTheme="minorEastAsia"/>
          <w:color w:val="000000"/>
          <w:sz w:val="24"/>
        </w:rPr>
        <w:t>人才。</w:t>
      </w:r>
    </w:p>
    <w:p>
      <w:pPr>
        <w:pStyle w:val="3"/>
      </w:pPr>
      <w:r>
        <w:rPr>
          <w:rFonts w:hint="eastAsia"/>
          <w:lang w:val="en-US" w:eastAsia="zh-CN"/>
        </w:rPr>
        <w:t>五、</w:t>
      </w:r>
      <w:r>
        <w:rPr>
          <w:rFonts w:hint="eastAsia"/>
        </w:rPr>
        <w:t>培养规格</w:t>
      </w:r>
    </w:p>
    <w:p>
      <w:pPr>
        <w:pStyle w:val="4"/>
        <w:ind w:firstLine="482" w:firstLineChars="200"/>
      </w:pPr>
      <w:r>
        <w:rPr>
          <w:rFonts w:hint="eastAsia"/>
        </w:rPr>
        <w:t>1.职业素质</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（1）掌握必需的文化基础知识；</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（2）具有较高的职业素质，熟练掌握机电设备安装与调试技术；</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（3）具有健全人格和良好的职业精神；</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（4）具有良好的人际交流能力和团队合作精神；</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（5）具有能利用网络查找和收集信息的能力；</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（6）了解机电技术的发展方向，具备继续学习和适应职业变换的能力。</w:t>
      </w:r>
    </w:p>
    <w:p>
      <w:pPr>
        <w:pStyle w:val="4"/>
        <w:ind w:firstLine="482" w:firstLineChars="200"/>
      </w:pPr>
      <w:r>
        <w:rPr>
          <w:rFonts w:hint="eastAsia"/>
        </w:rPr>
        <w:t>2.专业能力</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（1）了解机械基础知识，能正确识读较简单的机械零件和装配图；</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（2）会进行常用机床的检测性操作，或能进行较简单的零件加工的能力；</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（3）了解典型机电设备工作原理，熟悉其基本结构；</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（4）熟悉常用机床的电气控制线路，会维修简单的故障；</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（5）会运用PLC的基本指令和部分功能指令编制和调试较简单的控制程序；</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（6）具有组装和调试典型机电设备的能力；</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（7）具有安装典型机电设备和维修简单故障的能力；</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（8）具有创新精神，具备适应职业变化的基本能力。</w:t>
      </w:r>
    </w:p>
    <w:p>
      <w:pPr>
        <w:pStyle w:val="2"/>
      </w:pPr>
      <w:r>
        <w:rPr>
          <w:rFonts w:hint="eastAsia"/>
          <w:lang w:val="en-US" w:eastAsia="zh-CN"/>
        </w:rPr>
        <w:t>六</w:t>
      </w:r>
      <w:r>
        <w:rPr>
          <w:rFonts w:hint="eastAsia"/>
        </w:rPr>
        <w:t>、课程教学要求</w:t>
      </w:r>
    </w:p>
    <w:p>
      <w:pPr>
        <w:pStyle w:val="3"/>
      </w:pPr>
      <w:r>
        <w:rPr>
          <w:rFonts w:hint="eastAsia"/>
        </w:rPr>
        <w:t>（一）公共基础课</w:t>
      </w:r>
    </w:p>
    <w:p>
      <w:pPr>
        <w:spacing w:line="360" w:lineRule="auto"/>
        <w:ind w:firstLine="482" w:firstLineChars="200"/>
        <w:jc w:val="left"/>
        <w:rPr>
          <w:rFonts w:ascii="宋体" w:hAnsi="宋体"/>
          <w:b/>
          <w:bCs/>
          <w:color w:val="000000"/>
          <w:sz w:val="24"/>
        </w:rPr>
      </w:pPr>
      <w:r>
        <w:rPr>
          <w:rFonts w:hint="eastAsia" w:ascii="宋体" w:hAnsi="宋体"/>
          <w:b/>
          <w:bCs/>
          <w:color w:val="000000"/>
          <w:sz w:val="24"/>
        </w:rPr>
        <w:t>1.思想政治</w:t>
      </w:r>
    </w:p>
    <w:p>
      <w:pPr>
        <w:spacing w:line="360" w:lineRule="auto"/>
        <w:ind w:firstLine="482" w:firstLineChars="200"/>
        <w:jc w:val="left"/>
        <w:rPr>
          <w:rFonts w:ascii="宋体" w:hAnsi="宋体"/>
          <w:b/>
          <w:bCs/>
          <w:color w:val="000000"/>
          <w:sz w:val="24"/>
        </w:rPr>
      </w:pPr>
      <w:r>
        <w:rPr>
          <w:rFonts w:hint="eastAsia" w:ascii="宋体" w:hAnsi="宋体"/>
          <w:b/>
          <w:bCs/>
          <w:color w:val="000000"/>
          <w:sz w:val="24"/>
        </w:rPr>
        <w:t>（1）中国特色社会主义</w:t>
      </w:r>
    </w:p>
    <w:p>
      <w:pPr>
        <w:spacing w:line="360" w:lineRule="auto"/>
        <w:ind w:firstLine="480" w:firstLineChars="200"/>
        <w:jc w:val="left"/>
        <w:rPr>
          <w:rFonts w:ascii="宋体" w:hAnsi="宋体"/>
          <w:color w:val="000000"/>
          <w:sz w:val="24"/>
        </w:rPr>
      </w:pPr>
      <w:r>
        <w:rPr>
          <w:rFonts w:hint="eastAsia" w:ascii="宋体" w:hAnsi="宋体"/>
          <w:color w:val="000000"/>
          <w:sz w:val="24"/>
        </w:rPr>
        <w:t>本课程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p>
      <w:pPr>
        <w:spacing w:line="360" w:lineRule="auto"/>
        <w:ind w:firstLine="482" w:firstLineChars="200"/>
        <w:jc w:val="left"/>
        <w:rPr>
          <w:rFonts w:ascii="宋体" w:hAnsi="宋体"/>
          <w:b/>
          <w:bCs/>
          <w:color w:val="000000"/>
          <w:sz w:val="24"/>
        </w:rPr>
      </w:pPr>
      <w:r>
        <w:rPr>
          <w:rFonts w:hint="eastAsia" w:ascii="宋体" w:hAnsi="宋体"/>
          <w:b/>
          <w:bCs/>
          <w:color w:val="000000"/>
          <w:sz w:val="24"/>
        </w:rPr>
        <w:t>（2）心理健康与职业生涯</w:t>
      </w:r>
    </w:p>
    <w:p>
      <w:pPr>
        <w:spacing w:line="360" w:lineRule="auto"/>
        <w:ind w:firstLine="480" w:firstLineChars="200"/>
        <w:jc w:val="left"/>
        <w:rPr>
          <w:rFonts w:ascii="宋体" w:hAnsi="宋体"/>
          <w:color w:val="000000"/>
          <w:sz w:val="24"/>
        </w:rPr>
      </w:pPr>
      <w:r>
        <w:rPr>
          <w:rFonts w:hint="eastAsia" w:ascii="宋体" w:hAnsi="宋体"/>
          <w:color w:val="000000"/>
          <w:sz w:val="24"/>
        </w:rPr>
        <w:t>本课程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spacing w:line="360" w:lineRule="auto"/>
        <w:ind w:firstLine="482" w:firstLineChars="200"/>
        <w:jc w:val="left"/>
        <w:rPr>
          <w:rFonts w:ascii="宋体" w:hAnsi="宋体"/>
          <w:color w:val="000000"/>
          <w:sz w:val="24"/>
        </w:rPr>
      </w:pPr>
      <w:r>
        <w:rPr>
          <w:rFonts w:hint="eastAsia" w:ascii="宋体" w:hAnsi="宋体"/>
          <w:b/>
          <w:bCs/>
          <w:color w:val="000000"/>
          <w:sz w:val="24"/>
        </w:rPr>
        <w:t>（3）哲学与人生</w:t>
      </w:r>
    </w:p>
    <w:p>
      <w:pPr>
        <w:spacing w:line="360" w:lineRule="auto"/>
        <w:ind w:firstLine="480" w:firstLineChars="200"/>
        <w:jc w:val="left"/>
        <w:rPr>
          <w:rFonts w:ascii="宋体" w:hAnsi="宋体"/>
          <w:color w:val="000000"/>
          <w:sz w:val="24"/>
        </w:rPr>
      </w:pPr>
      <w:r>
        <w:rPr>
          <w:rFonts w:hint="eastAsia" w:ascii="宋体" w:hAnsi="宋体"/>
          <w:color w:val="000000"/>
          <w:sz w:val="24"/>
        </w:rPr>
        <w:t>本课程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p>
      <w:pPr>
        <w:spacing w:line="360" w:lineRule="auto"/>
        <w:ind w:firstLine="482" w:firstLineChars="200"/>
        <w:jc w:val="left"/>
        <w:rPr>
          <w:rFonts w:ascii="宋体" w:hAnsi="宋体"/>
          <w:color w:val="000000"/>
          <w:sz w:val="24"/>
        </w:rPr>
      </w:pPr>
      <w:r>
        <w:rPr>
          <w:rFonts w:hint="eastAsia" w:ascii="宋体" w:hAnsi="宋体"/>
          <w:b/>
          <w:bCs/>
          <w:color w:val="000000"/>
          <w:sz w:val="24"/>
        </w:rPr>
        <w:t>（4）职业道德与法治</w:t>
      </w:r>
    </w:p>
    <w:p>
      <w:pPr>
        <w:spacing w:line="360" w:lineRule="auto"/>
        <w:ind w:firstLine="480" w:firstLineChars="200"/>
        <w:jc w:val="left"/>
        <w:rPr>
          <w:rFonts w:ascii="宋体" w:hAnsi="宋体"/>
          <w:color w:val="000000"/>
          <w:sz w:val="24"/>
        </w:rPr>
      </w:pPr>
      <w:r>
        <w:rPr>
          <w:rFonts w:hint="eastAsia" w:ascii="宋体" w:hAnsi="宋体"/>
          <w:color w:val="000000"/>
          <w:sz w:val="24"/>
        </w:rPr>
        <w:t>本课程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spacing w:line="360" w:lineRule="auto"/>
        <w:ind w:firstLine="482" w:firstLineChars="200"/>
        <w:jc w:val="left"/>
        <w:rPr>
          <w:rFonts w:ascii="宋体" w:hAnsi="宋体"/>
          <w:b/>
          <w:bCs/>
          <w:color w:val="000000"/>
          <w:sz w:val="24"/>
        </w:rPr>
      </w:pPr>
      <w:r>
        <w:rPr>
          <w:rFonts w:hint="eastAsia" w:ascii="宋体" w:hAnsi="宋体"/>
          <w:b/>
          <w:bCs/>
          <w:color w:val="000000"/>
          <w:sz w:val="24"/>
        </w:rPr>
        <w:t>2.语文</w:t>
      </w:r>
    </w:p>
    <w:p>
      <w:pPr>
        <w:spacing w:line="360" w:lineRule="auto"/>
        <w:ind w:firstLine="482" w:firstLineChars="200"/>
        <w:jc w:val="left"/>
        <w:rPr>
          <w:rFonts w:ascii="宋体" w:hAnsi="宋体"/>
          <w:color w:val="000000"/>
          <w:sz w:val="24"/>
        </w:rPr>
      </w:pPr>
      <w:r>
        <w:rPr>
          <w:rFonts w:hint="eastAsia" w:ascii="宋体" w:hAnsi="宋体"/>
          <w:b/>
          <w:bCs/>
          <w:color w:val="000000"/>
          <w:sz w:val="24"/>
        </w:rPr>
        <w:t>（1）中外文学作品选读</w:t>
      </w:r>
    </w:p>
    <w:p>
      <w:pPr>
        <w:spacing w:line="360" w:lineRule="auto"/>
        <w:ind w:firstLine="480" w:firstLineChars="200"/>
        <w:jc w:val="left"/>
        <w:rPr>
          <w:rFonts w:ascii="宋体" w:hAnsi="宋体"/>
          <w:color w:val="000000"/>
          <w:sz w:val="24"/>
        </w:rPr>
      </w:pPr>
      <w:r>
        <w:rPr>
          <w:rFonts w:hint="eastAsia" w:ascii="宋体" w:hAnsi="宋体"/>
          <w:color w:val="000000"/>
          <w:sz w:val="24"/>
        </w:rPr>
        <w:t>本课程旨在引导学生阅读诗歌、散文、小说、剧本等不同体裁的中外优秀文学作品，在感受形象、品味语言、体验情感的过程中，提高语言文化鉴别能力、文学欣赏能力和审美品位，提升人文素养。</w:t>
      </w:r>
    </w:p>
    <w:p>
      <w:pPr>
        <w:spacing w:line="360" w:lineRule="auto"/>
        <w:ind w:firstLine="482" w:firstLineChars="200"/>
        <w:jc w:val="left"/>
        <w:rPr>
          <w:rFonts w:ascii="宋体" w:hAnsi="宋体"/>
          <w:color w:val="000000"/>
          <w:sz w:val="24"/>
        </w:rPr>
      </w:pPr>
      <w:r>
        <w:rPr>
          <w:rFonts w:hint="eastAsia" w:ascii="宋体" w:hAnsi="宋体"/>
          <w:b/>
          <w:bCs/>
          <w:color w:val="000000"/>
          <w:sz w:val="24"/>
        </w:rPr>
        <w:t>（2）古代诗文选读</w:t>
      </w:r>
    </w:p>
    <w:p>
      <w:pPr>
        <w:spacing w:line="360" w:lineRule="auto"/>
        <w:ind w:firstLine="480" w:firstLineChars="200"/>
        <w:jc w:val="left"/>
        <w:rPr>
          <w:rFonts w:ascii="宋体" w:hAnsi="宋体"/>
          <w:color w:val="000000"/>
          <w:sz w:val="24"/>
        </w:rPr>
      </w:pPr>
      <w:r>
        <w:rPr>
          <w:rFonts w:hint="eastAsia" w:ascii="宋体" w:hAnsi="宋体"/>
          <w:color w:val="000000"/>
          <w:sz w:val="24"/>
        </w:rPr>
        <w:t>本课程旨在引导学生阅读中华优秀传统文化中的经典古代诗文，体会中华文化的源远流长、博大精深，增进对中华文化思想理念、传统美德、人文精神的认识和理解，抵制文化虚无主义错误观点，提升对中华优秀传统文化的认同感、自豪感，增强文化自信，更好地传承和弘扬中华优秀传统文化。</w:t>
      </w:r>
    </w:p>
    <w:p>
      <w:pPr>
        <w:spacing w:line="360" w:lineRule="auto"/>
        <w:ind w:firstLine="482" w:firstLineChars="200"/>
        <w:jc w:val="left"/>
        <w:rPr>
          <w:rFonts w:ascii="宋体" w:hAnsi="宋体"/>
          <w:color w:val="000000"/>
          <w:sz w:val="24"/>
        </w:rPr>
      </w:pPr>
      <w:r>
        <w:rPr>
          <w:rFonts w:hint="eastAsia" w:ascii="宋体" w:hAnsi="宋体"/>
          <w:b/>
          <w:bCs/>
          <w:color w:val="000000"/>
          <w:sz w:val="24"/>
        </w:rPr>
        <w:t>（3）中国革命传统和社会主义先进文化作品选读</w:t>
      </w:r>
    </w:p>
    <w:p>
      <w:pPr>
        <w:spacing w:line="360" w:lineRule="auto"/>
        <w:ind w:firstLine="480" w:firstLineChars="200"/>
        <w:jc w:val="left"/>
        <w:rPr>
          <w:rFonts w:ascii="宋体" w:hAnsi="宋体"/>
          <w:color w:val="000000"/>
          <w:sz w:val="24"/>
        </w:rPr>
      </w:pPr>
      <w:r>
        <w:rPr>
          <w:rFonts w:hint="eastAsia" w:ascii="宋体" w:hAnsi="宋体"/>
          <w:color w:val="000000"/>
          <w:sz w:val="24"/>
        </w:rPr>
        <w:t>本课程旨在引导学生阅读中国革命传统作品，深入学习革命志士以及广大群众为民族解放事业英勇奋斗、百折不挠的爱国精神和崇高品质；深入了解中国革命过程中涌现出的英雄人物和事迹，感受其大无畏的革命气概，体认中国共产党人的初心和使命；进一步提高语言运用能力、思维能力和审美鉴赏能力；坚定理想信念，陶冶情操，形成正确的世界观、人生观和价值观。引导学生阅读反映社会主义先进文化的作品，关注和参与当代文化生活，增强弘扬社会主义核心价值观的自觉性和为中华民族伟大复兴而奋斗的使命感，坚定文化自信；把握作品的思想性和艺术性，进一步提高阅读与欣赏、表达与交流，以及语文综合运用能力。</w:t>
      </w:r>
    </w:p>
    <w:p>
      <w:pPr>
        <w:spacing w:line="360" w:lineRule="auto"/>
        <w:ind w:firstLine="482" w:firstLineChars="200"/>
        <w:jc w:val="left"/>
        <w:rPr>
          <w:rFonts w:ascii="宋体" w:hAnsi="宋体"/>
          <w:color w:val="000000"/>
          <w:sz w:val="24"/>
        </w:rPr>
      </w:pPr>
      <w:r>
        <w:rPr>
          <w:rFonts w:hint="eastAsia" w:ascii="宋体" w:hAnsi="宋体"/>
          <w:b/>
          <w:bCs/>
          <w:color w:val="000000"/>
          <w:sz w:val="24"/>
        </w:rPr>
        <w:t>（4）职场应用写作与交流</w:t>
      </w:r>
    </w:p>
    <w:p>
      <w:pPr>
        <w:spacing w:line="360" w:lineRule="auto"/>
        <w:ind w:firstLine="480" w:firstLineChars="200"/>
        <w:jc w:val="left"/>
        <w:rPr>
          <w:rFonts w:ascii="宋体" w:hAnsi="宋体"/>
          <w:color w:val="000000"/>
          <w:sz w:val="24"/>
        </w:rPr>
      </w:pPr>
      <w:r>
        <w:rPr>
          <w:rFonts w:hint="eastAsia" w:ascii="宋体" w:hAnsi="宋体"/>
          <w:color w:val="000000"/>
          <w:sz w:val="24"/>
        </w:rPr>
        <w:t>本课程旨在培养学生职场应用写作，以及市场调查和策划、洽谈和协商、求职和应聘等能力，提高学生职业道德意识，培养严谨务实的工作作风，为实现高质量就业和职业生涯发展奠定基础。</w:t>
      </w:r>
    </w:p>
    <w:p>
      <w:pPr>
        <w:spacing w:line="360" w:lineRule="auto"/>
        <w:ind w:firstLine="482" w:firstLineChars="200"/>
        <w:jc w:val="left"/>
        <w:rPr>
          <w:rFonts w:ascii="宋体" w:hAnsi="宋体"/>
          <w:color w:val="000000"/>
          <w:sz w:val="24"/>
        </w:rPr>
      </w:pPr>
      <w:r>
        <w:rPr>
          <w:rFonts w:hint="eastAsia" w:ascii="宋体" w:hAnsi="宋体"/>
          <w:b/>
          <w:bCs/>
          <w:color w:val="000000"/>
          <w:sz w:val="24"/>
        </w:rPr>
        <w:t>3.历史</w:t>
      </w:r>
    </w:p>
    <w:p>
      <w:pPr>
        <w:spacing w:line="360" w:lineRule="auto"/>
        <w:ind w:firstLine="482" w:firstLineChars="200"/>
        <w:jc w:val="left"/>
        <w:rPr>
          <w:rFonts w:ascii="宋体" w:hAnsi="宋体"/>
          <w:b/>
          <w:bCs/>
          <w:color w:val="000000"/>
          <w:sz w:val="24"/>
        </w:rPr>
      </w:pPr>
      <w:r>
        <w:rPr>
          <w:rFonts w:hint="eastAsia" w:ascii="宋体" w:hAnsi="宋体"/>
          <w:b/>
          <w:bCs/>
          <w:color w:val="000000"/>
          <w:sz w:val="24"/>
        </w:rPr>
        <w:t>（1）中国历史</w:t>
      </w:r>
    </w:p>
    <w:p>
      <w:pPr>
        <w:spacing w:line="360" w:lineRule="auto"/>
        <w:ind w:firstLine="480" w:firstLineChars="200"/>
        <w:jc w:val="left"/>
        <w:rPr>
          <w:rFonts w:ascii="宋体" w:hAnsi="宋体"/>
          <w:color w:val="000000"/>
          <w:sz w:val="24"/>
        </w:rPr>
      </w:pPr>
      <w:r>
        <w:rPr>
          <w:rFonts w:hint="eastAsia" w:ascii="宋体" w:hAnsi="宋体"/>
          <w:color w:val="000000"/>
          <w:sz w:val="24"/>
        </w:rPr>
        <w:t>本课程主要讲述中国古代史、中国近代史和中国现代史。中国古代史开始于我国境内人类产生，结束于1840年鸦片战争爆发前夕，历经原始社会、奴隶社会和封建社会三个阶段。中国近代史始于1840年鸦片战争爆发，止于1949年中华人民共和国成立前夕，是中国半殖民地半封建社会逐渐形成和瓦解的历史。中国现代史开始于1949年中华人民共和国的成立，是中国共产党领导全国人民进行社会主义革命、建设和改革的历史。</w:t>
      </w:r>
    </w:p>
    <w:p>
      <w:pPr>
        <w:spacing w:line="360" w:lineRule="auto"/>
        <w:ind w:firstLine="482" w:firstLineChars="200"/>
        <w:jc w:val="left"/>
        <w:rPr>
          <w:rFonts w:ascii="宋体" w:hAnsi="宋体"/>
          <w:b/>
          <w:bCs/>
          <w:color w:val="000000"/>
          <w:sz w:val="24"/>
        </w:rPr>
      </w:pPr>
      <w:r>
        <w:rPr>
          <w:rFonts w:hint="eastAsia" w:ascii="宋体" w:hAnsi="宋体"/>
          <w:b/>
          <w:bCs/>
          <w:color w:val="000000"/>
          <w:sz w:val="24"/>
        </w:rPr>
        <w:t>（2）世界历史</w:t>
      </w:r>
    </w:p>
    <w:p>
      <w:pPr>
        <w:spacing w:line="360" w:lineRule="auto"/>
        <w:ind w:firstLine="480" w:firstLineChars="200"/>
        <w:jc w:val="left"/>
        <w:rPr>
          <w:rFonts w:ascii="宋体" w:hAnsi="宋体"/>
          <w:color w:val="000000"/>
          <w:sz w:val="24"/>
        </w:rPr>
      </w:pPr>
      <w:r>
        <w:rPr>
          <w:rFonts w:hint="eastAsia" w:ascii="宋体" w:hAnsi="宋体"/>
          <w:color w:val="000000"/>
          <w:sz w:val="24"/>
        </w:rPr>
        <w:t>本课程主要讲述世界古代史、世界近代史和世界现代史。世界古代史始于早期人类的出现，止于15世纪末期，其间不同地区和国家以不同形式，经历了原始社会、奴隶社会和封建社会的发展过程。世界近代史始于16世纪初，终于19世纪末，是资本主义产生、确立和发展的历史。世界现代史始于20世纪初，是社会主义制度诞生、发展，并与资本主义制度相互竞争、并存的历史。</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4.数学</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要求学生掌握好现代社会工作和生活必备的数学常识，进一步培养学生的基本运算能力，基本计算工具使用能力，空间想象、数型结合、逻辑思维能力和简单应用能力。通过本课程的学习，提高学生的综合素质，并为学生学习专业课程以及可持续发展打下基础。</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5.计算机应用基础</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要求学生掌握计算机操作的基本技能，具有文字处理能力，数据处理能力，信息获取、整理、加工能力，网上交互能力。教学内容包括计算机操作系统的使用、办公软件的使用、计算机网络的基本操作和使用等。</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6.体育与健康</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学习体育与卫生保健的基础知识和运动技能，掌握科学锻炼和娱乐休闲的基本方法，培养学生从事未来职业所必须的体能和自觉锻炼的习惯；注重学生特长的发展；培养自主锻炼、自我保健和自我调控的意识，全面提高身心素质和社会适应能力，为终身锻炼、继续学习与创业立业奠定基础。</w:t>
      </w:r>
    </w:p>
    <w:p>
      <w:pPr>
        <w:spacing w:line="360" w:lineRule="auto"/>
        <w:ind w:firstLine="482" w:firstLineChars="200"/>
        <w:jc w:val="left"/>
        <w:rPr>
          <w:rFonts w:asciiTheme="minorEastAsia" w:hAnsiTheme="minorEastAsia" w:eastAsiaTheme="minorEastAsia"/>
          <w:color w:val="000000"/>
          <w:sz w:val="24"/>
        </w:rPr>
      </w:pPr>
      <w:r>
        <w:rPr>
          <w:rFonts w:hint="eastAsia" w:asciiTheme="minorEastAsia" w:hAnsiTheme="minorEastAsia" w:eastAsiaTheme="minorEastAsia"/>
          <w:b/>
          <w:bCs/>
          <w:color w:val="000000"/>
          <w:sz w:val="24"/>
        </w:rPr>
        <w:t>7.劳动实践</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通过劳动实践，体会劳动创造美好生活，体认劳动不分贵贱，热爱劳动，尊重普通劳动者，培养勤俭、奋斗、创新、奉献的劳动精神；具备满足生存发展需要的基本劳动能力，形成良好劳动习惯。分为校内劳动实践和校外劳动实践两部分。校内劳动实践包括：实训室、课室、洗手间、楼道，周边草坪及指定区域的清洁等；校外劳动实践包括：暑假自主参加实习、实训或其它有益于身心发展的劳动实践等。</w:t>
      </w:r>
    </w:p>
    <w:p>
      <w:pPr>
        <w:pStyle w:val="3"/>
      </w:pPr>
      <w:r>
        <w:rPr>
          <w:rFonts w:hint="eastAsia"/>
        </w:rPr>
        <w:t>（二）专业基础课</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8.机械制图</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通过本课程学习，使学生能熟练掌握机械制图的识读。掌握国家制图标准、投影原理、零件图、装配图和公差配合等制图基础知识，能正确识读和绘制常见结构的零件图和装配图。</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9.机械基础</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通过本课程学习，使学生能掌握工程材料的基础知识；能理解带传动、螺旋传动、链传动、齿轮传动、蜗杆传动、轮系的传动方式和相关计算；掌握平面连杆机构、凸轮机构的结构与基本原理；掌握轴、键、销及其连接，轴承、联轴器、离合器和制动器等零件的用途、性能；理解液压传动和气压传动的基本原理，认识其元件和识读简单的液压、气压控制线路。</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10.钳工技术</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通过本课程学习，使学生能熟练掌握锯、锉、钻、绞、攻丝等钳工基本技能，理解钳工生产操作规程和基本工艺；熟悉钻床的基本结构，会钻头的刃磨，能熟练、规范地进行钻床等设备的操作；能熟练使用常用的钳工工具，掌握游标卡尺、千分尺等常用量具的测量技术和读数方法；熟悉钳工零件的图纸、材料、公差配合等基础知识。</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11.电工基础与技能</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要求学生熟悉并能正确使用常用配电设备、电工仪表、电工工具；熟悉并能正确进行导线的连接和恢复绝缘，以及照明灯具、开关与插座的安装；初步具有识读一般电气原理图、电气布置图和电气安装接线图的能力；初步掌握电工基本操作工艺和基本安全知识；了解与电工技能有关的技术规范。</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12.电子技术与技能</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掌握电子技术的基本理论、基本知识和技能。直流电路、交流电路、电场与磁场、电动机、变压器、电子分立元件原理和基本电路、线性集成运放电路工作原理和基本电路、数字逻辑电路、电力电子交流技术基础。</w:t>
      </w:r>
    </w:p>
    <w:p>
      <w:pPr>
        <w:spacing w:line="360" w:lineRule="auto"/>
        <w:ind w:firstLine="482" w:firstLineChars="200"/>
        <w:jc w:val="left"/>
        <w:rPr>
          <w:rFonts w:ascii="宋体" w:hAnsi="宋体"/>
          <w:b/>
          <w:color w:val="000000"/>
          <w:sz w:val="24"/>
        </w:rPr>
      </w:pPr>
      <w:r>
        <w:rPr>
          <w:rFonts w:hint="eastAsia" w:asciiTheme="minorEastAsia" w:hAnsiTheme="minorEastAsia" w:eastAsiaTheme="minorEastAsia"/>
          <w:b/>
          <w:color w:val="000000"/>
          <w:sz w:val="24"/>
        </w:rPr>
        <w:t>13.</w:t>
      </w:r>
      <w:r>
        <w:rPr>
          <w:rFonts w:hint="eastAsia" w:ascii="宋体" w:hAnsi="宋体"/>
          <w:b/>
          <w:color w:val="000000"/>
          <w:sz w:val="24"/>
        </w:rPr>
        <w:t>Autocad</w:t>
      </w:r>
    </w:p>
    <w:p>
      <w:pPr>
        <w:spacing w:line="360" w:lineRule="auto"/>
        <w:ind w:firstLine="480" w:firstLineChars="200"/>
        <w:jc w:val="left"/>
        <w:rPr>
          <w:rFonts w:ascii="宋体" w:hAnsi="宋体"/>
          <w:color w:val="000000"/>
          <w:sz w:val="24"/>
        </w:rPr>
      </w:pPr>
      <w:r>
        <w:rPr>
          <w:rFonts w:hint="eastAsia" w:ascii="宋体" w:hAnsi="宋体"/>
          <w:color w:val="000000"/>
          <w:sz w:val="24"/>
        </w:rPr>
        <w:t>通过本课程学习，使学生能熟练应用CAD软件进行绘图的基本技能。熟悉CAD二维绘图的一般步骤和流程，掌握二维绘图软件常用绘图方法和技巧，能比较熟练地绘制零件的二维工程图。</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14.普通机床维护与维修</w:t>
      </w:r>
    </w:p>
    <w:p>
      <w:pPr>
        <w:spacing w:line="360" w:lineRule="auto"/>
        <w:ind w:firstLine="480" w:firstLineChars="200"/>
        <w:jc w:val="left"/>
        <w:rPr>
          <w:rFonts w:ascii="宋体" w:hAnsi="宋体"/>
          <w:color w:val="000000"/>
          <w:sz w:val="24"/>
        </w:rPr>
      </w:pPr>
      <w:r>
        <w:rPr>
          <w:rFonts w:hint="eastAsia" w:asciiTheme="minorEastAsia" w:hAnsiTheme="minorEastAsia" w:eastAsiaTheme="minorEastAsia"/>
          <w:color w:val="000000"/>
          <w:sz w:val="24"/>
        </w:rPr>
        <w:t>本课程要求学生了解普通机床、铣床、钻床、磨床和镗床的机械结构、机械传动特点，会进行上述机床的简单操作（检测性操作），能看懂上述机床的电气原理图和电气安装图，会根据要求对上述机床进行日常维护，能进行常见故障和典型故障（机械和电器）的维修。</w:t>
      </w:r>
    </w:p>
    <w:p>
      <w:pPr>
        <w:pStyle w:val="3"/>
      </w:pPr>
      <w:r>
        <w:rPr>
          <w:rFonts w:hint="eastAsia"/>
        </w:rPr>
        <w:t>（三）专业核心课</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15.电力拖动</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让学生了解交直流电动机在现代电气运动控制系统基本构成中的重要角色与作用；让学生掌握交直流电动机的运行原理和模型建立方法，以及通过平衡方程与等值电路分析电动机运行机械特性、机电能量转换关系的方法；让学生掌握运动控制系统中对交直流电动机的起动、调速和制动实施正确控制的基本原理与方法。</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16.检测与转换技术</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掌握检测技术的基本概念及基本知识，传感器的基本概念及主要特性参数。掌握工业检测中常用的传感器，如压力、流量、温度、物位等传感器的相关的电路、基本原理、结构特点，适用范围等。掌握常用传感器、近代新型传感技术及信号调制电路等内容。</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17.电机与变压器维修</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通过学习，要求：掌握变压器、异步电动机、直流电动机的结构、原理、主要特性、使用和维护知识；对同步电机和特种电动机要有一定的了解。学习中要求理论联系实际，注重对电机故障的分析、判断和检修能力的培养，为生产实习课与解决实际技术问题奠定理论和技能基础。</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18.工厂供电</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使学生掌握工厂电力负荷的基本统计计算，掌握典型高低压一次设备的基本结构原理、性能特点，掌握常用导线电缆以及高低压一次设备尤其是低压一次设备的类型、选择、计算的基础知识和基本技能具备基本的工厂供电的运行、维护、安全用电以及安装等能力。</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19.单片机控制系统安装与调试</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本课程要求学生了解单片机的引脚和接口，会安装单片机控制装置和链接控制电路，会应用单片机开发平台软件、仿真器和编程器编写和调试单片机控制装置的控制程序。</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20.PLC控制系统安装与调试</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要求学生会运用可编程控制器的基本指令和部分功能指令编写及调试程序、掌握典型PLC控制设备的电气控制系统的结构和工作特点，会连接PLC控制系统的电路和气路，会编写PLC控制系统的控制程序，会进行PLC控制系统功能调试，能检测、分析和排除PLC控制系统的常见和典型的故障。</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21.机电一体化设备组装与调试</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要求学生了解一般机电设备的组成与结构，理解机电设备机械传动的常用控制方式。能进行典型机电设备的机械装配与检测、电器控制系统的安装、气动与液压系统回路连接。初步掌握典型机电设备调试方法</w:t>
      </w:r>
    </w:p>
    <w:p>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color w:val="000000"/>
          <w:sz w:val="24"/>
        </w:rPr>
        <w:t>22.液压与气动系统安装与调试</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本课程要求学生了解液压和气动系统的基本特点和基本组成；了解常用气动元件结构、性能、主要参数，理解速度控制、方向控制、顺序控制等基本回路的作用以及在机电设备中的 应用。会阅读液压和气动系统图，会根据液压和气动系统图和施工要求正确连接、调试液压和气压系统。</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23.制冷技术</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使学生掌握制冷设备电气控制系统所使用的电器元件和电子元件的功能特点、电脑控制板的分立电路的控制原理；学会对整个制冷控制电路进行控制原理和功能分析；同时应用所学的电控知识对制冷电器故障进行分析处理和排除。使学生既掌握制冷的知识又掌握电器方面的知识。</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24.安全电工</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了解安全用电知识和一般防护措施，会对触电者进行急救处理，会处理一般的电气火灾事故；掌握直流电路、交流电路相关知识，能看懂、会分析常用交直流电路的工作过程；了解常用电工工具和电工材料的相关知识，会正确选用电工工具与电工材料；了解常用电气元件的名称、电路符号与规格特性，能正确选用常用电气元件。</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25.顶岗实习</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实践课要求熟悉学校顶岗实习规定及管理办法，端正实习思想，服从实习安排，遵守企业员工管理制度，按照安全操作规范进行工作，学习企业文化。在工作岗位上运用专业知识与技能，按时保质完成工作任务，每周写实习周记，实习结束是交实习总结等。</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26.毕业教育</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本实践课要求学生了解本专业对应技能型人才的岗位需求，写出个人简历和求职书，学习政府对就业和创业的支持政策，制定个人职业规划。</w:t>
      </w:r>
    </w:p>
    <w:p>
      <w:pPr>
        <w:pStyle w:val="2"/>
      </w:pPr>
      <w:r>
        <w:rPr>
          <w:rFonts w:hint="eastAsia"/>
          <w:lang w:val="en-US" w:eastAsia="zh-CN"/>
        </w:rPr>
        <w:t>七</w:t>
      </w:r>
      <w:r>
        <w:rPr>
          <w:rFonts w:hint="eastAsia"/>
        </w:rPr>
        <w:t>、教学活动周数分配表</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617"/>
        <w:gridCol w:w="617"/>
        <w:gridCol w:w="619"/>
        <w:gridCol w:w="619"/>
        <w:gridCol w:w="619"/>
        <w:gridCol w:w="619"/>
        <w:gridCol w:w="617"/>
        <w:gridCol w:w="617"/>
        <w:gridCol w:w="619"/>
        <w:gridCol w:w="617"/>
        <w:gridCol w:w="617"/>
        <w:gridCol w:w="619"/>
        <w:gridCol w:w="617"/>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06" w:type="dxa"/>
            <w:vMerge w:val="restart"/>
          </w:tcPr>
          <w:p>
            <w:pPr>
              <w:jc w:val="left"/>
              <w:rPr>
                <w:rFonts w:ascii="宋体" w:hAnsi="宋体"/>
                <w:b/>
                <w:color w:val="000000"/>
                <w:sz w:val="24"/>
              </w:rPr>
            </w:pPr>
            <w:r>
              <w:rPr>
                <w:rFonts w:ascii="宋体" w:hAnsi="宋体"/>
                <w:b/>
                <w:color w:val="000000"/>
                <w:sz w:val="24"/>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746760</wp:posOffset>
                      </wp:positionV>
                      <wp:extent cx="160020" cy="167005"/>
                      <wp:effectExtent l="0" t="0" r="0" b="0"/>
                      <wp:wrapNone/>
                      <wp:docPr id="6" name="__TH_B2226"/>
                      <wp:cNvGraphicFramePr/>
                      <a:graphic xmlns:a="http://schemas.openxmlformats.org/drawingml/2006/main">
                        <a:graphicData uri="http://schemas.microsoft.com/office/word/2010/wordprocessingShape">
                          <wps:wsp>
                            <wps:cNvSpPr txBox="1"/>
                            <wps:spPr>
                              <a:xfrm>
                                <a:off x="0" y="0"/>
                                <a:ext cx="160020" cy="167005"/>
                              </a:xfrm>
                              <a:prstGeom prst="rect">
                                <a:avLst/>
                              </a:prstGeom>
                              <a:noFill/>
                              <a:ln>
                                <a:noFill/>
                              </a:ln>
                            </wps:spPr>
                            <wps:txbx>
                              <w:txbxContent>
                                <w:p>
                                  <w:pPr>
                                    <w:snapToGrid w:val="0"/>
                                    <w:rPr>
                                      <w:color w:val="000000"/>
                                    </w:rPr>
                                  </w:pPr>
                                  <w:r>
                                    <w:rPr>
                                      <w:rFonts w:hint="eastAsia"/>
                                      <w:color w:val="000000"/>
                                    </w:rPr>
                                    <w:t>数</w:t>
                                  </w:r>
                                </w:p>
                              </w:txbxContent>
                            </wps:txbx>
                            <wps:bodyPr wrap="square" lIns="0" tIns="0" rIns="0" bIns="0" upright="1"/>
                          </wps:wsp>
                        </a:graphicData>
                      </a:graphic>
                    </wp:anchor>
                  </w:drawing>
                </mc:Choice>
                <mc:Fallback>
                  <w:pict>
                    <v:shape id="__TH_B2226" o:spid="_x0000_s1026" o:spt="202" type="#_x0000_t202" style="position:absolute;left:0pt;margin-left:23.7pt;margin-top:58.8pt;height:13.15pt;width:12.6pt;z-index:251664384;mso-width-relative:page;mso-height-relative:page;" filled="f" stroked="f" coordsize="21600,21600" o:gfxdata="UEsDBAoAAAAAAIdO4kAAAAAAAAAAAAAAAAAEAAAAZHJzL1BLAwQUAAAACACHTuJA6+NNrtgAAAAJ&#10;AQAADwAAAGRycy9kb3ducmV2LnhtbE2PzU7DMBCE70i8g7WVuFE7JUpoGqdCCE5IiDQcODqxm1iN&#10;1yF2f3h7llM5rXZmNPttub24kZ3MHKxHCclSADPYeW2xl/DZvN4/AgtRoVajRyPhxwTYVrc3pSq0&#10;P2NtTrvYMyrBUCgJQ4xTwXnoBuNUWPrJIHl7PzsVaZ17rmd1pnI38pUQGXfKIl0Y1GSeB9Mddkcn&#10;4ekL6xf7/d5+1PvaNs1a4Ft2kPJukYgNsGgu8RqGP3xCh4qYWn9EHdgoIc1TSpKe5BkwCuQrmi0J&#10;6cMaeFXy/x9Uv1BLAwQUAAAACACHTuJALvhYHLYBAAB+AwAADgAAAGRycy9lMm9Eb2MueG1srVNN&#10;j9MwEL0j8R8s32nSSAQUNV1pVS0gIUDa5Vy5jtNY8hczbpP+e8ZO04Xlsgcuznhm/Gbem8nmbrKG&#10;nRWg9q7l61XJmXLSd9odW/7z6eHdR84wCtcJ451q+UUhv9u+fbMZQ6MqP3jTKWAE4rAZQ8uHGENT&#10;FCgHZQWufFCOgr0HKyJd4Vh0IEZCt6aoyrIuRg9dAC8VInl3c5BfEeE1gL7vtVQ7L09WuTijgjIi&#10;EiUcdEC+zd32vZLxe9+jisy0nJjGfFIRsg/pLLYb0RxBhEHLawviNS284GSFdlT0BrUTUbAT6H+g&#10;rJbg0fdxJb0tZiJZEWKxLl9o8ziIoDIXkhrDTXT8f7Dy2/kHMN21vObMCUsD3++fPu/vq6qqkzpj&#10;wIaSHgOlxeneT7Qzix/JmUhPPdj0JTqM4qTt5aatmiKT6VFdlhVFJIXW9YeyfJ9QiufHATB+Ut6y&#10;ZLQcaHRZUXH+inFOXVJSLecftDF5fMb95SDM5ClS53OHyYrTYbrSOfjuQmxGmnrL8ddJgOLMfHEk&#10;a1qRxYDFOCzGKYA+DtRcViAXoLFkFtcVSnP/857beP5tt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NNrtgAAAAJAQAADwAAAAAAAAABACAAAAAiAAAAZHJzL2Rvd25yZXYueG1sUEsBAhQAFAAA&#10;AAgAh07iQC74WBy2AQAAfgMAAA4AAAAAAAAAAQAgAAAAJwEAAGRycy9lMm9Eb2MueG1sUEsFBgAA&#10;AAAGAAYAWQEAAE8FAAAAAA==&#10;">
                      <v:fill on="f" focussize="0,0"/>
                      <v:stroke on="f"/>
                      <v:imagedata o:title=""/>
                      <o:lock v:ext="edit" aspectratio="f"/>
                      <v:textbox inset="0mm,0mm,0mm,0mm">
                        <w:txbxContent>
                          <w:p>
                            <w:pPr>
                              <w:snapToGrid w:val="0"/>
                              <w:rPr>
                                <w:color w:val="000000"/>
                              </w:rPr>
                            </w:pPr>
                            <w:r>
                              <w:rPr>
                                <w:rFonts w:hint="eastAsia"/>
                                <w:color w:val="000000"/>
                              </w:rPr>
                              <w:t>数</w:t>
                            </w:r>
                          </w:p>
                        </w:txbxContent>
                      </v:textbox>
                    </v:shape>
                  </w:pict>
                </mc:Fallback>
              </mc:AlternateContent>
            </w:r>
            <w:r>
              <w:rPr>
                <w:rFonts w:ascii="宋体" w:hAnsi="宋体"/>
                <w:b/>
                <w:color w:val="000000"/>
                <w:sz w:val="24"/>
              </w:rPr>
              <mc:AlternateContent>
                <mc:Choice Requires="wps">
                  <w:drawing>
                    <wp:anchor distT="0" distB="0" distL="114300" distR="114300" simplePos="0" relativeHeight="251666432" behindDoc="0" locked="0" layoutInCell="1" allowOverlap="1">
                      <wp:simplePos x="0" y="0"/>
                      <wp:positionH relativeFrom="column">
                        <wp:posOffset>162560</wp:posOffset>
                      </wp:positionH>
                      <wp:positionV relativeFrom="paragraph">
                        <wp:posOffset>1037590</wp:posOffset>
                      </wp:positionV>
                      <wp:extent cx="138430" cy="276225"/>
                      <wp:effectExtent l="0" t="0" r="0" b="0"/>
                      <wp:wrapNone/>
                      <wp:docPr id="8" name="__TH_B3228"/>
                      <wp:cNvGraphicFramePr/>
                      <a:graphic xmlns:a="http://schemas.openxmlformats.org/drawingml/2006/main">
                        <a:graphicData uri="http://schemas.microsoft.com/office/word/2010/wordprocessingShape">
                          <wps:wsp>
                            <wps:cNvSpPr txBox="1"/>
                            <wps:spPr>
                              <a:xfrm>
                                <a:off x="0" y="0"/>
                                <a:ext cx="138430" cy="276225"/>
                              </a:xfrm>
                              <a:prstGeom prst="rect">
                                <a:avLst/>
                              </a:prstGeom>
                              <a:noFill/>
                              <a:ln>
                                <a:noFill/>
                              </a:ln>
                            </wps:spPr>
                            <wps:txbx>
                              <w:txbxContent>
                                <w:p>
                                  <w:pPr>
                                    <w:snapToGrid w:val="0"/>
                                    <w:rPr>
                                      <w:color w:val="000000"/>
                                    </w:rPr>
                                  </w:pPr>
                                  <w:r>
                                    <w:rPr>
                                      <w:rFonts w:hint="eastAsia"/>
                                      <w:color w:val="000000"/>
                                    </w:rPr>
                                    <w:t>期</w:t>
                                  </w:r>
                                </w:p>
                              </w:txbxContent>
                            </wps:txbx>
                            <wps:bodyPr lIns="0" tIns="0" rIns="0" bIns="0" upright="1"/>
                          </wps:wsp>
                        </a:graphicData>
                      </a:graphic>
                    </wp:anchor>
                  </w:drawing>
                </mc:Choice>
                <mc:Fallback>
                  <w:pict>
                    <v:shape id="__TH_B3228" o:spid="_x0000_s1026" o:spt="202" type="#_x0000_t202" style="position:absolute;left:0pt;margin-left:12.8pt;margin-top:81.7pt;height:21.75pt;width:10.9pt;z-index:251666432;mso-width-relative:page;mso-height-relative:page;" filled="f" stroked="f" coordsize="21600,21600" o:gfxdata="UEsDBAoAAAAAAIdO4kAAAAAAAAAAAAAAAAAEAAAAZHJzL1BLAwQUAAAACACHTuJAwKbXm9gAAAAJ&#10;AQAADwAAAGRycy9kb3ducmV2LnhtbE2PzU7DMBCE70i8g7VI3KjdUgINcSqE4ISEmoYDRyfeJlbj&#10;dYjdH96e5QSn1e6MZr8p1mc/iCNO0QXSMJ8pEEhtsI46DR/1680DiJgMWTMEQg3fGGFdXl4UJrfh&#10;RBUet6kTHEIxNxr6lMZcytj26E2chRGJtV2YvEm8Tp20kzlxuB/kQqlMeuOIP/RmxOce2/324DU8&#10;fVL14r7em021q1xdrxS9ZXutr6/m6hFEwnP6M8MvPqNDyUxNOJCNYtCwuMvYyffsdgmCDct7ng0L&#10;KluBLAv5v0H5A1BLAwQUAAAACACHTuJAmgPEdq0BAABwAwAADgAAAGRycy9lMm9Eb2MueG1srVNN&#10;b9swDL0P2H8QdF+UOl0XGHEKFEG7AcM2oO05UGQpFqAviErs/PtRcpx+7NLDLjJFUo98j/TqdrCG&#10;HGUE7V1Dr2ZzSqQTvtVu39Dnp/svS0ogcddy451s6EkCvV1//rTqQy0r33nTykgQxEHdh4Z2KYWa&#10;MRCdtBxmPkiHQeWj5Qmvcc/ayHtEt4ZV8/kN631sQ/RCAqB3MwbpGTF+BNArpYXceHGw0qURNUrD&#10;E1KCTgeg69KtUlKk30qBTMQ0FJmmcmIRtHf5ZOsVr/eRh06Lcwv8Iy2842S5dlj0ArXhiZND1P9A&#10;WS2iB6/STHjLRiJFEWRxNX+nzWPHgyxcUGoIF9Hh/8GKX8c/kei2oTh2xy0OfLt9+r69W1TVMqvT&#10;B6gx6TFgWhru/IA7M/kBnZn0oKLNX6RDMI7ani7ayiERkR8tltcLjAgMVd9uquprRmEvj0OE9CC9&#10;JdloaMTRFUX58SekMXVKybWcv9fGlPEZ98aBmNnDcudjh9lKw24409n59oRszA+HQualmIw4GbvJ&#10;OISo9x22UzgXSBxE6fu8NHnSr++l8MuPsv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KbXm9gA&#10;AAAJAQAADwAAAAAAAAABACAAAAAiAAAAZHJzL2Rvd25yZXYueG1sUEsBAhQAFAAAAAgAh07iQJoD&#10;xHatAQAAcAMAAA4AAAAAAAAAAQAgAAAAJwEAAGRycy9lMm9Eb2MueG1sUEsFBgAAAAAGAAYAWQEA&#10;AEYFAAAAAA==&#10;">
                      <v:fill on="f" focussize="0,0"/>
                      <v:stroke on="f"/>
                      <v:imagedata o:title=""/>
                      <o:lock v:ext="edit" aspectratio="f"/>
                      <v:textbox inset="0mm,0mm,0mm,0mm">
                        <w:txbxContent>
                          <w:p>
                            <w:pPr>
                              <w:snapToGrid w:val="0"/>
                              <w:rPr>
                                <w:color w:val="000000"/>
                              </w:rPr>
                            </w:pPr>
                            <w:r>
                              <w:rPr>
                                <w:rFonts w:hint="eastAsia"/>
                                <w:color w:val="000000"/>
                              </w:rPr>
                              <w:t>期</w:t>
                            </w:r>
                          </w:p>
                        </w:txbxContent>
                      </v:textbox>
                    </v:shape>
                  </w:pict>
                </mc:Fallback>
              </mc:AlternateContent>
            </w:r>
            <w:r>
              <w:rPr>
                <w:rFonts w:ascii="宋体" w:hAnsi="宋体"/>
                <w:b/>
                <w:color w:val="000000"/>
                <w:sz w:val="24"/>
              </w:rPr>
              <mc:AlternateContent>
                <mc:Choice Requires="wps">
                  <w:drawing>
                    <wp:anchor distT="0" distB="0" distL="114300" distR="114300" simplePos="0" relativeHeight="251659264" behindDoc="0" locked="0" layoutInCell="1" allowOverlap="1">
                      <wp:simplePos x="0" y="0"/>
                      <wp:positionH relativeFrom="column">
                        <wp:posOffset>322580</wp:posOffset>
                      </wp:positionH>
                      <wp:positionV relativeFrom="paragraph">
                        <wp:posOffset>0</wp:posOffset>
                      </wp:positionV>
                      <wp:extent cx="376555" cy="1456690"/>
                      <wp:effectExtent l="4445" t="1270" r="19050" b="8890"/>
                      <wp:wrapNone/>
                      <wp:docPr id="1" name="__TH_L21"/>
                      <wp:cNvGraphicFramePr/>
                      <a:graphic xmlns:a="http://schemas.openxmlformats.org/drawingml/2006/main">
                        <a:graphicData uri="http://schemas.microsoft.com/office/word/2010/wordprocessingShape">
                          <wps:wsp>
                            <wps:cNvCnPr/>
                            <wps:spPr>
                              <a:xfrm>
                                <a:off x="0" y="0"/>
                                <a:ext cx="376555" cy="145669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_TH_L21" o:spid="_x0000_s1026" o:spt="20" style="position:absolute;left:0pt;margin-left:25.4pt;margin-top:0pt;height:114.7pt;width:29.65pt;z-index:251659264;mso-width-relative:page;mso-height-relative:page;" filled="f" stroked="t" coordsize="21600,21600" o:gfxdata="UEsDBAoAAAAAAIdO4kAAAAAAAAAAAAAAAAAEAAAAZHJzL1BLAwQUAAAACACHTuJAsiJxrNMAAAAH&#10;AQAADwAAAGRycy9kb3ducmV2LnhtbE3PsU7DMBAG4B2Jd7AOiY3ajgiCEKcDUhALA6VidmOTRNjn&#10;yL7GhafHnWA8/af/vmu3J+/YamOaAyqQGwHM4hDMjKOC/Xt/cw8skUajXUCr4Nsm2HaXF61uTMj4&#10;ZtcdjayUYGq0goloaThPw2S9TpuwWCzZZ4heUxnjyE3UuZR7xysh7rjXM5YLk17s02SHr93RK0BJ&#10;Hy5nymv8qZ9rWfcv4rVX6vpKikdgZE/0twxnfqFDV0yHcESTmFNQiyInBeWhcyqFBHZQUFUPt8C7&#10;lv/3d79QSwMEFAAAAAgAh07iQExk+RjeAQAA1AMAAA4AAABkcnMvZTJvRG9jLnhtbK1TTW/bMAy9&#10;D9h/EHRfnKRLthpxemjW7VBsAdadA0aSbQH6gqjGyb8fJWfp1l1yqA8yRZGPfE/U6u5oDTuoiNq7&#10;hs8mU86UE15q1zX819PDh8+cYQInwXinGn5SyO/W79+thlCrue+9kSoyAnFYD6HhfUqhrioUvbKA&#10;Ex+Uo8PWRwuJtrGrZISB0K2p5tPpshp8lCF6oRDJuxkP+RkxXgPo21YLtfHi2SqXRtSoDCSihL0O&#10;yNel27ZVIv1oW1SJmYYT01RWKkL2Pq/VegV1FyH0WpxbgGtaeMXJgnZU9AK1gQTsOer/oKwW0aNv&#10;00R4W41EiiLEYjZ9pc3PHoIqXEhqDBfR8e1gxffDNjItaRI4c2Dpwne7p2+7x/ksazMErCnk3m3j&#10;eYdhGzPRYxtt/hMFdix6ni56qmNigpw3n5aLxYIzQUezj4vl8rYIXr1kh4jpq/KWZaPhRrvMF2o4&#10;PGKiihT6JyS7jWNDw5c3C7o+ATR8LV06mTYQAXRdyUVvtHzQxuQMjN3+3kR2gDwA5cu8CPefsFxk&#10;A9iPceVoHI1egfziJEunQNI4ehE8t2CV5MwoekDZIkCoE2hzTSSVNo46yNKOYmZr7+WpaFz8dNml&#10;x/Ng5mn6e1+yXx7j+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yInGs0wAAAAcBAAAPAAAAAAAA&#10;AAEAIAAAACIAAABkcnMvZG93bnJldi54bWxQSwECFAAUAAAACACHTuJATGT5GN4BAADUAwAADgAA&#10;AAAAAAABACAAAAAiAQAAZHJzL2Uyb0RvYy54bWxQSwUGAAAAAAYABgBZAQAAcgUAAAAA&#10;">
                      <v:fill on="f" focussize="0,0"/>
                      <v:stroke weight="0.5pt" color="#000000" joinstyle="round"/>
                      <v:imagedata o:title=""/>
                      <o:lock v:ext="edit" aspectratio="f"/>
                    </v:line>
                  </w:pict>
                </mc:Fallback>
              </mc:AlternateContent>
            </w:r>
            <w:r>
              <w:rPr>
                <w:rFonts w:ascii="宋体" w:hAnsi="宋体"/>
                <w:b/>
                <w:color w:val="000000"/>
                <w:sz w:val="24"/>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511175</wp:posOffset>
                      </wp:positionV>
                      <wp:extent cx="712470" cy="945515"/>
                      <wp:effectExtent l="3810" t="3175" r="7620" b="3810"/>
                      <wp:wrapNone/>
                      <wp:docPr id="2" name="__TH_L22"/>
                      <wp:cNvGraphicFramePr/>
                      <a:graphic xmlns:a="http://schemas.openxmlformats.org/drawingml/2006/main">
                        <a:graphicData uri="http://schemas.microsoft.com/office/word/2010/wordprocessingShape">
                          <wps:wsp>
                            <wps:cNvCnPr/>
                            <wps:spPr>
                              <a:xfrm>
                                <a:off x="0" y="0"/>
                                <a:ext cx="712470" cy="94551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_TH_L22" o:spid="_x0000_s1026" o:spt="20" style="position:absolute;left:0pt;margin-left:-1.05pt;margin-top:40.25pt;height:74.45pt;width:56.1pt;z-index:251660288;mso-width-relative:page;mso-height-relative:page;" filled="f" stroked="t" coordsize="21600,21600" o:gfxdata="UEsDBAoAAAAAAIdO4kAAAAAAAAAAAAAAAAAEAAAAZHJzL1BLAwQUAAAACACHTuJAHGkBXtYAAAAJ&#10;AQAADwAAAGRycy9kb3ducmV2LnhtbE2PwU7DMBBE70j8g7WVuLW2I4JKiNMDUhAXDpSKsxsvSVR7&#10;HcVuXPh63BMcZ2c087beXZxlC85h9KRAbgQwpM6bkXoFh492vQUWoiajrSdU8I0Bds3tTa0r4xO9&#10;47KPPcslFCqtYIhxqjgP3YBOh42fkLL35WenY5Zzz82sUy53lhdCPHCnR8oLg57wecDutD87BSTj&#10;p00ppmX+KV9KWbav4q1V6m4lxROwiJf4F4YrfkaHJjMd/ZlMYFbBupA5qWArSmBXX4p8OCooisd7&#10;4E3N/3/Q/AJQSwMEFAAAAAgAh07iQFLBV4PZAQAA0wMAAA4AAABkcnMvZTJvRG9jLnhtbK1TPW/b&#10;MBDdC/Q/ENxr2WqctILlDHHTDkFroMlsnEnKIsAv8BjL/vc9Uo7TJouHaqCO9/F47x25uD1Yw/Yq&#10;ovau5bPJlDPlhJfa7Vr+9Hj/6QtnmMBJMN6plh8V8tvlxw+LITSq9r03UkVGIA6bIbS8Tyk0VYWi&#10;VxZw4oNyFOx8tJBoG3eVjDAQujVVPZ1eV4OPMkQvFCJ5V2OQnxDjJYC+67RQKy+erXJpRI3KQCJK&#10;2OuAfFm67Tol0q+uQ5WYaTkxTWWlQ8je5rVaLqDZRQi9FqcW4JIW3nCyoB0deoZaQQL2HPU7KKtF&#10;9Oi7NBHeViORogixmE3faPO7h6AKF5Iaw1l0/H+w4ud+HZmWLa85c2Bp4JvN44/NQ11nbYaADaXc&#10;uXU87TCsYyZ66KLNf6LADkXP41lPdUhMkPNmVl/dkNKCQl+v5vPZPGNWr8UhYvquvGXZaLnRLtOF&#10;BvYPmMbUl5TsNo4NLb/+PM+YQHevo5mTaQP1j25XatEbLe+1MbkC4257ZyLbQ55/+U4t/JOWD1kB&#10;9mNeCeU0aHoF8puTLB0DKePoQfDcglWSM6Po/WSrZCbQ5pJMYm8ciZCVHbXM1tbLY5G4+GnWRabT&#10;vcyX6e99qX59i8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GkBXtYAAAAJAQAADwAAAAAAAAAB&#10;ACAAAAAiAAAAZHJzL2Rvd25yZXYueG1sUEsBAhQAFAAAAAgAh07iQFLBV4PZAQAA0wMAAA4AAAAA&#10;AAAAAQAgAAAAJQEAAGRycy9lMm9Eb2MueG1sUEsFBgAAAAAGAAYAWQEAAHAFAAAAAA==&#10;">
                      <v:fill on="f" focussize="0,0"/>
                      <v:stroke weight="0.5pt" color="#000000" joinstyle="round"/>
                      <v:imagedata o:title=""/>
                      <o:lock v:ext="edit" aspectratio="f"/>
                    </v:line>
                  </w:pict>
                </mc:Fallback>
              </mc:AlternateContent>
            </w:r>
            <w:r>
              <w:rPr>
                <w:rFonts w:ascii="宋体" w:hAnsi="宋体"/>
                <w:b/>
                <w:color w:val="000000"/>
                <w:sz w:val="24"/>
              </w:rPr>
              <mc:AlternateContent>
                <mc:Choice Requires="wps">
                  <w:drawing>
                    <wp:anchor distT="0" distB="0" distL="114300" distR="114300" simplePos="0" relativeHeight="251662336" behindDoc="0" locked="0" layoutInCell="1" allowOverlap="1">
                      <wp:simplePos x="0" y="0"/>
                      <wp:positionH relativeFrom="column">
                        <wp:posOffset>538480</wp:posOffset>
                      </wp:positionH>
                      <wp:positionV relativeFrom="paragraph">
                        <wp:posOffset>344805</wp:posOffset>
                      </wp:positionV>
                      <wp:extent cx="160655" cy="166370"/>
                      <wp:effectExtent l="0" t="0" r="0" b="0"/>
                      <wp:wrapNone/>
                      <wp:docPr id="4" name="__TH_B1224"/>
                      <wp:cNvGraphicFramePr/>
                      <a:graphic xmlns:a="http://schemas.openxmlformats.org/drawingml/2006/main">
                        <a:graphicData uri="http://schemas.microsoft.com/office/word/2010/wordprocessingShape">
                          <wps:wsp>
                            <wps:cNvSpPr txBox="1"/>
                            <wps:spPr>
                              <a:xfrm>
                                <a:off x="0" y="0"/>
                                <a:ext cx="160655" cy="166370"/>
                              </a:xfrm>
                              <a:prstGeom prst="rect">
                                <a:avLst/>
                              </a:prstGeom>
                              <a:noFill/>
                              <a:ln>
                                <a:noFill/>
                              </a:ln>
                            </wps:spPr>
                            <wps:txbx>
                              <w:txbxContent>
                                <w:p>
                                  <w:pPr>
                                    <w:snapToGrid w:val="0"/>
                                    <w:rPr>
                                      <w:color w:val="000000"/>
                                    </w:rPr>
                                  </w:pPr>
                                  <w:r>
                                    <w:rPr>
                                      <w:rFonts w:hint="eastAsia"/>
                                      <w:color w:val="000000"/>
                                    </w:rPr>
                                    <w:t>容</w:t>
                                  </w:r>
                                </w:p>
                              </w:txbxContent>
                            </wps:txbx>
                            <wps:bodyPr wrap="square" lIns="0" tIns="0" rIns="0" bIns="0" upright="1"/>
                          </wps:wsp>
                        </a:graphicData>
                      </a:graphic>
                    </wp:anchor>
                  </w:drawing>
                </mc:Choice>
                <mc:Fallback>
                  <w:pict>
                    <v:shape id="__TH_B1224" o:spid="_x0000_s1026" o:spt="202" type="#_x0000_t202" style="position:absolute;left:0pt;margin-left:42.4pt;margin-top:27.15pt;height:13.1pt;width:12.65pt;z-index:251662336;mso-width-relative:page;mso-height-relative:page;" filled="f" stroked="f" coordsize="21600,21600" o:gfxdata="UEsDBAoAAAAAAIdO4kAAAAAAAAAAAAAAAAAEAAAAZHJzL1BLAwQUAAAACACHTuJAOQzDGdcAAAAI&#10;AQAADwAAAGRycy9kb3ducmV2LnhtbE2Py07DMBBF90j8gzVI7KgdaKsS4lQIwQoJkYYFy0k8TazG&#10;4xC7D/4ed1WWo3N175lifXKDONAUrGcN2UyBIG69sdxp+Krf7lYgQkQ2OHgmDb8UYF1eXxWYG3/k&#10;ig6b2IlUwiFHDX2MYy5laHtyGGZ+JE5s6yeHMZ1TJ82Ex1TuBnmv1FI6tJwWehzppad2t9k7Dc/f&#10;XL3an4/ms9pWtq4fFb8vd1rf3mTqCUSkU7yE4ayf1KFMTo3fswli0LCaJ/OoYTF/AHHmmcpANAmo&#10;BciykP8fKP8AUEsDBBQAAAAIAIdO4kBcii4iuQEAAH4DAAAOAAAAZHJzL2Uyb0RvYy54bWytU8tu&#10;2zAQvBfoPxC815LdRC0EywECIw8gaAskPRs0RVkE+Ooubcl/3yVtOW16yaEXarlczs7MUsub0Rp2&#10;UIDau4bPZyVnyknfardr+M+Xu09fOcMoXCuMd6rhR4X8ZvXxw3IItVr43ptWASMQh/UQGt7HGOqi&#10;QNkrK3Dmg3J02HmwItIWdkULYiB0a4pFWVbF4KEN4KVCpOz6dMjPiPAeQN91Wqq1l3urXDyhgjIi&#10;kiTsdUC+ymy7Tsn4vetQRWYaTkpjXqkJxdu0FqulqHcgQq/lmYJ4D4U3mqzQjppeoNYiCrYH/Q+U&#10;1RI8+i7OpLfFSUh2hFTMyzfePPciqKyFrMZwMR3/H6z8dvgBTLcNv+LMCUsD32xeHja388XiKrkz&#10;BKyp6DlQWRxv/UhvZsojJZPosQObviSH0Tl5e7x4q8bIZLpUldX1NWeSjuZV9flL9r54vRwA473y&#10;lqWg4UCjy46KwxNGIkKlU0nq5fydNiaPz7i/ElSYMkVifmKYojhux7OcrW+PpGagqTccf+0FKM7M&#10;oyNb0xOZApiC7RTsA+hdT+SyA7kBjSVTOz+hNPc/95nG62+z+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5DMMZ1wAAAAgBAAAPAAAAAAAAAAEAIAAAACIAAABkcnMvZG93bnJldi54bWxQSwECFAAU&#10;AAAACACHTuJAXIouIrkBAAB+AwAADgAAAAAAAAABACAAAAAmAQAAZHJzL2Uyb0RvYy54bWxQSwUG&#10;AAAAAAYABgBZAQAAUQUAAAAA&#10;">
                      <v:fill on="f" focussize="0,0"/>
                      <v:stroke on="f"/>
                      <v:imagedata o:title=""/>
                      <o:lock v:ext="edit" aspectratio="f"/>
                      <v:textbox inset="0mm,0mm,0mm,0mm">
                        <w:txbxContent>
                          <w:p>
                            <w:pPr>
                              <w:snapToGrid w:val="0"/>
                              <w:rPr>
                                <w:color w:val="000000"/>
                              </w:rPr>
                            </w:pPr>
                            <w:r>
                              <w:rPr>
                                <w:rFonts w:hint="eastAsia"/>
                                <w:color w:val="000000"/>
                              </w:rPr>
                              <w:t>容</w:t>
                            </w:r>
                          </w:p>
                        </w:txbxContent>
                      </v:textbox>
                    </v:shape>
                  </w:pict>
                </mc:Fallback>
              </mc:AlternateContent>
            </w:r>
            <w:r>
              <w:rPr>
                <w:rFonts w:ascii="宋体" w:hAnsi="宋体"/>
                <w:b/>
                <w:color w:val="000000"/>
                <w:sz w:val="24"/>
              </w:rPr>
              <mc:AlternateContent>
                <mc:Choice Requires="wps">
                  <w:drawing>
                    <wp:anchor distT="0" distB="0" distL="114300" distR="114300" simplePos="0" relativeHeight="251661312" behindDoc="0" locked="0" layoutInCell="1" allowOverlap="1">
                      <wp:simplePos x="0" y="0"/>
                      <wp:positionH relativeFrom="column">
                        <wp:posOffset>434340</wp:posOffset>
                      </wp:positionH>
                      <wp:positionV relativeFrom="paragraph">
                        <wp:posOffset>94615</wp:posOffset>
                      </wp:positionV>
                      <wp:extent cx="160020" cy="167005"/>
                      <wp:effectExtent l="0" t="0" r="0" b="0"/>
                      <wp:wrapNone/>
                      <wp:docPr id="3" name="__TH_B1123"/>
                      <wp:cNvGraphicFramePr/>
                      <a:graphic xmlns:a="http://schemas.openxmlformats.org/drawingml/2006/main">
                        <a:graphicData uri="http://schemas.microsoft.com/office/word/2010/wordprocessingShape">
                          <wps:wsp>
                            <wps:cNvSpPr txBox="1"/>
                            <wps:spPr>
                              <a:xfrm>
                                <a:off x="0" y="0"/>
                                <a:ext cx="160020" cy="167005"/>
                              </a:xfrm>
                              <a:prstGeom prst="rect">
                                <a:avLst/>
                              </a:prstGeom>
                              <a:noFill/>
                              <a:ln>
                                <a:noFill/>
                              </a:ln>
                            </wps:spPr>
                            <wps:txbx>
                              <w:txbxContent>
                                <w:p>
                                  <w:pPr>
                                    <w:snapToGrid w:val="0"/>
                                    <w:rPr>
                                      <w:color w:val="000000"/>
                                    </w:rPr>
                                  </w:pPr>
                                  <w:r>
                                    <w:rPr>
                                      <w:rFonts w:hint="eastAsia"/>
                                      <w:color w:val="000000"/>
                                    </w:rPr>
                                    <w:t>内</w:t>
                                  </w:r>
                                </w:p>
                              </w:txbxContent>
                            </wps:txbx>
                            <wps:bodyPr wrap="square" lIns="0" tIns="0" rIns="0" bIns="0" upright="1"/>
                          </wps:wsp>
                        </a:graphicData>
                      </a:graphic>
                    </wp:anchor>
                  </w:drawing>
                </mc:Choice>
                <mc:Fallback>
                  <w:pict>
                    <v:shape id="__TH_B1123" o:spid="_x0000_s1026" o:spt="202" type="#_x0000_t202" style="position:absolute;left:0pt;margin-left:34.2pt;margin-top:7.45pt;height:13.15pt;width:12.6pt;z-index:251661312;mso-width-relative:page;mso-height-relative:page;" filled="f" stroked="f" coordsize="21600,21600" o:gfxdata="UEsDBAoAAAAAAIdO4kAAAAAAAAAAAAAAAAAEAAAAZHJzL1BLAwQUAAAACACHTuJAzcSSgNUAAAAH&#10;AQAADwAAAGRycy9kb3ducmV2LnhtbE2OS0+EMBSF9yb+h+aauHMKIyEDUibG6MrEyODCZaF3oBl6&#10;i7Tz8N97XenyPHLOV20vbhInXIL1pCBdJSCQem8sDQo+2pe7DYgQNRk9eUIF3xhgW19fVbo0/kwN&#10;nnZxEDxCodQKxhjnUsrQj+h0WPkZibO9X5yOLJdBmkWfedxNcp0kuXTaEj+MesanEfvD7ugUPH5S&#10;82y/3rr3Zt/Yti0Ses0PSt3epMkDiIiX+FeGX3xGh5qZOn8kE8SkIN9k3GQ/K0BwXtznIDoFWboG&#10;WVfyP3/9A1BLAwQUAAAACACHTuJAw7aSLLYBAAB+AwAADgAAAGRycy9lMm9Eb2MueG1srVNNb9sw&#10;DL0P2H8QdG9sp1g2GHEKFEG3AcM2oN05UGQ5FqCvkUrs/PtRcpxu3aWHXmSKpB75Hun13WgNOylA&#10;7V3Dq0XJmXLSt9odGv7r6eHmE2cYhWuF8U41/KyQ323ev1sPoVZL33vTKmAE4rAeQsP7GENdFCh7&#10;ZQUufFCOgp0HKyJd4VC0IAZCt6ZYluWqGDy0AbxUiOTdTkF+QYTXAPqu01JtvTxa5eKECsqISJSw&#10;1wH5JnfbdUrGH12HKjLTcGIa80lFyN6ns9isRX0AEXotLy2I17TwgpMV2lHRK9RWRMGOoP+DslqC&#10;R9/FhfS2mIhkRYhFVb7Q5rEXQWUuJDWGq+j4drDy++knMN02/JYzJywNfLd7+rK7r6rlbVJnCFhT&#10;0mOgtDje+5F2ZvYjORPpsQObvkSHUZy0PV+1VWNkMj1aleWSIpJC1epjWX5IKMXz4wAYPytvWTIa&#10;DjS6rKg4fcM4pc4pqZbzD9qYPD7j/nEQZvIUqfOpw2TFcT9e6Ox9eyY2A0294fj7KEBxZr46kjWt&#10;yGzAbOxn4xhAH3pqLiuQC9BYMovLCqW5/33PbTz/Np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cSSgNUAAAAHAQAADwAAAAAAAAABACAAAAAiAAAAZHJzL2Rvd25yZXYueG1sUEsBAhQAFAAAAAgA&#10;h07iQMO2kiy2AQAAfgMAAA4AAAAAAAAAAQAgAAAAJAEAAGRycy9lMm9Eb2MueG1sUEsFBgAAAAAG&#10;AAYAWQEAAEwFAAAAAA==&#10;">
                      <v:fill on="f" focussize="0,0"/>
                      <v:stroke on="f"/>
                      <v:imagedata o:title=""/>
                      <o:lock v:ext="edit" aspectratio="f"/>
                      <v:textbox inset="0mm,0mm,0mm,0mm">
                        <w:txbxContent>
                          <w:p>
                            <w:pPr>
                              <w:snapToGrid w:val="0"/>
                              <w:rPr>
                                <w:color w:val="000000"/>
                              </w:rPr>
                            </w:pPr>
                            <w:r>
                              <w:rPr>
                                <w:rFonts w:hint="eastAsia"/>
                                <w:color w:val="000000"/>
                              </w:rPr>
                              <w:t>内</w:t>
                            </w:r>
                          </w:p>
                        </w:txbxContent>
                      </v:textbox>
                    </v:shape>
                  </w:pict>
                </mc:Fallback>
              </mc:AlternateContent>
            </w:r>
            <w:r>
              <w:rPr>
                <w:rFonts w:ascii="宋体" w:hAnsi="宋体"/>
                <w:b/>
                <w:color w:val="000000"/>
                <w:sz w:val="24"/>
              </w:rPr>
              <mc:AlternateContent>
                <mc:Choice Requires="wps">
                  <w:drawing>
                    <wp:anchor distT="0" distB="0" distL="114300" distR="114300" simplePos="0" relativeHeight="251665408" behindDoc="0" locked="0" layoutInCell="1" allowOverlap="1">
                      <wp:simplePos x="0" y="0"/>
                      <wp:positionH relativeFrom="column">
                        <wp:posOffset>64770</wp:posOffset>
                      </wp:positionH>
                      <wp:positionV relativeFrom="paragraph">
                        <wp:posOffset>747395</wp:posOffset>
                      </wp:positionV>
                      <wp:extent cx="160020" cy="166370"/>
                      <wp:effectExtent l="0" t="0" r="0" b="0"/>
                      <wp:wrapNone/>
                      <wp:docPr id="7" name="__TH_B3127"/>
                      <wp:cNvGraphicFramePr/>
                      <a:graphic xmlns:a="http://schemas.openxmlformats.org/drawingml/2006/main">
                        <a:graphicData uri="http://schemas.microsoft.com/office/word/2010/wordprocessingShape">
                          <wps:wsp>
                            <wps:cNvSpPr txBox="1"/>
                            <wps:spPr>
                              <a:xfrm>
                                <a:off x="0" y="0"/>
                                <a:ext cx="160020" cy="166370"/>
                              </a:xfrm>
                              <a:prstGeom prst="rect">
                                <a:avLst/>
                              </a:prstGeom>
                              <a:noFill/>
                              <a:ln>
                                <a:noFill/>
                              </a:ln>
                            </wps:spPr>
                            <wps:txbx>
                              <w:txbxContent>
                                <w:p>
                                  <w:pPr>
                                    <w:snapToGrid w:val="0"/>
                                    <w:rPr>
                                      <w:color w:val="000000"/>
                                    </w:rPr>
                                  </w:pPr>
                                  <w:r>
                                    <w:rPr>
                                      <w:rFonts w:hint="eastAsia"/>
                                      <w:color w:val="000000"/>
                                    </w:rPr>
                                    <w:t>学</w:t>
                                  </w:r>
                                </w:p>
                              </w:txbxContent>
                            </wps:txbx>
                            <wps:bodyPr wrap="square" lIns="0" tIns="0" rIns="0" bIns="0" upright="1"/>
                          </wps:wsp>
                        </a:graphicData>
                      </a:graphic>
                    </wp:anchor>
                  </w:drawing>
                </mc:Choice>
                <mc:Fallback>
                  <w:pict>
                    <v:shape id="__TH_B3127" o:spid="_x0000_s1026" o:spt="202" type="#_x0000_t202" style="position:absolute;left:0pt;margin-left:5.1pt;margin-top:58.85pt;height:13.1pt;width:12.6pt;z-index:251665408;mso-width-relative:page;mso-height-relative:page;" filled="f" stroked="f" coordsize="21600,21600" o:gfxdata="UEsDBAoAAAAAAIdO4kAAAAAAAAAAAAAAAAAEAAAAZHJzL1BLAwQUAAAACACHTuJA+1HE99kAAAAJ&#10;AQAADwAAAGRycy9kb3ducmV2LnhtbE2PS0/DMBCE70j8B2uRuFE7bekjjVMhBCckRBoOHJ14m0SN&#10;1yF2H/x7llM5rWZ3NPtNtr24XpxwDJ0nDclEgUCqve2o0fBZvj6sQIRoyJreE2r4wQDb/PYmM6n1&#10;ZyrwtIuN4BAKqdHQxjikUoa6RWfCxA9IfNv70ZnIcmykHc2Zw10vp0otpDMd8YfWDPjcYn3YHZ2G&#10;py8qXrrv9+qj2BddWa4VvS0OWt/fJWoDIuIlXs3wh8/okDNT5Y9kg+hZqyk7eSbLJQg2zB7nICpe&#10;zGdrkHkm/zfIfwFQSwMEFAAAAAgAh07iQMYY7TG3AQAAfgMAAA4AAABkcnMvZTJvRG9jLnhtbK1T&#10;TYvbMBC9F/ofhO6NnSwkxcRZWMK2hdIWdnsOiizFAn11Romdf9+REmfb7WUPvcijmdHTe2/k9f3o&#10;LDspQBN8y+ezmjPlZeiMP7T85/Pjh4+cYRK+EzZ41fKzQn6/ef9uPcRGLUIfbKeAEYjHZogt71OK&#10;TVWh7JUTOAtReSrqAE4k2sKh6kAMhO5stajrZTUE6CIEqRApu70U+RUR3gIYtDZSbYM8OuXTBRWU&#10;FYkkYW8i8k1hq7WS6bvWqBKzLSelqax0CcX7vFabtWgOIGJv5JWCeAuFV5qcMJ4uvUFtRRLsCOYf&#10;KGckBAw6zWRw1UVIcYRUzOtX3jz1IqqihazGeDMd/x+s/Hb6Acx0LV9x5oWjge92z593D3fzxSq7&#10;M0RsqOkpUlsaH8JIb2bKIyWz6FGDy1+Sw6hO3p5v3qoxMZkPLet6QRVJpflyebcq3lcvhyNg+qSC&#10;YzloOdDoiqPi9BUTEaHWqSXf5cOjsbaMz/q/EtSYM1VmfmGYozTux6ucfejOpGagqbccfx0FKM7s&#10;F0+25icyBTAF+yk4RjCHnsgVB8oFNJZC7fqE8tz/3BcaL7/N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7UcT32QAAAAkBAAAPAAAAAAAAAAEAIAAAACIAAABkcnMvZG93bnJldi54bWxQSwECFAAU&#10;AAAACACHTuJAxhjtMbcBAAB+AwAADgAAAAAAAAABACAAAAAoAQAAZHJzL2Uyb0RvYy54bWxQSwUG&#10;AAAAAAYABgBZAQAAUQUAAAAA&#10;">
                      <v:fill on="f" focussize="0,0"/>
                      <v:stroke on="f"/>
                      <v:imagedata o:title=""/>
                      <o:lock v:ext="edit" aspectratio="f"/>
                      <v:textbox inset="0mm,0mm,0mm,0mm">
                        <w:txbxContent>
                          <w:p>
                            <w:pPr>
                              <w:snapToGrid w:val="0"/>
                              <w:rPr>
                                <w:color w:val="000000"/>
                              </w:rPr>
                            </w:pPr>
                            <w:r>
                              <w:rPr>
                                <w:rFonts w:hint="eastAsia"/>
                                <w:color w:val="000000"/>
                              </w:rPr>
                              <w:t>学</w:t>
                            </w:r>
                          </w:p>
                        </w:txbxContent>
                      </v:textbox>
                    </v:shape>
                  </w:pict>
                </mc:Fallback>
              </mc:AlternateContent>
            </w:r>
            <w:r>
              <w:rPr>
                <w:rFonts w:ascii="宋体" w:hAnsi="宋体"/>
                <w:b/>
                <w:color w:val="000000"/>
                <w:sz w:val="24"/>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174625</wp:posOffset>
                      </wp:positionV>
                      <wp:extent cx="160655" cy="166370"/>
                      <wp:effectExtent l="0" t="0" r="0" b="0"/>
                      <wp:wrapNone/>
                      <wp:docPr id="5" name="__TH_B2125"/>
                      <wp:cNvGraphicFramePr/>
                      <a:graphic xmlns:a="http://schemas.openxmlformats.org/drawingml/2006/main">
                        <a:graphicData uri="http://schemas.microsoft.com/office/word/2010/wordprocessingShape">
                          <wps:wsp>
                            <wps:cNvSpPr txBox="1"/>
                            <wps:spPr>
                              <a:xfrm>
                                <a:off x="0" y="0"/>
                                <a:ext cx="160655" cy="166370"/>
                              </a:xfrm>
                              <a:prstGeom prst="rect">
                                <a:avLst/>
                              </a:prstGeom>
                              <a:noFill/>
                              <a:ln>
                                <a:noFill/>
                              </a:ln>
                            </wps:spPr>
                            <wps:txbx>
                              <w:txbxContent>
                                <w:p>
                                  <w:pPr>
                                    <w:snapToGrid w:val="0"/>
                                    <w:rPr>
                                      <w:color w:val="000000"/>
                                    </w:rPr>
                                  </w:pPr>
                                  <w:r>
                                    <w:rPr>
                                      <w:rFonts w:hint="eastAsia"/>
                                      <w:color w:val="000000"/>
                                    </w:rPr>
                                    <w:t>周</w:t>
                                  </w:r>
                                </w:p>
                              </w:txbxContent>
                            </wps:txbx>
                            <wps:bodyPr wrap="square" lIns="0" tIns="0" rIns="0" bIns="0" upright="1"/>
                          </wps:wsp>
                        </a:graphicData>
                      </a:graphic>
                    </wp:anchor>
                  </w:drawing>
                </mc:Choice>
                <mc:Fallback>
                  <w:pict>
                    <v:shape id="__TH_B2125" o:spid="_x0000_s1026" o:spt="202" type="#_x0000_t202" style="position:absolute;left:0pt;margin-left:5.25pt;margin-top:13.75pt;height:13.1pt;width:12.65pt;z-index:251663360;mso-width-relative:page;mso-height-relative:page;" filled="f" stroked="f" coordsize="21600,21600" o:gfxdata="UEsDBAoAAAAAAIdO4kAAAAAAAAAAAAAAAAAEAAAAZHJzL1BLAwQUAAAACACHTuJAeR7FldYAAAAH&#10;AQAADwAAAGRycy9kb3ducmV2LnhtbE2PzU7DMBCE70i8g7VI3KjdVmkhxKkQghMSIg0Hjk68TazG&#10;6xC7P7w9y6mcVqMZzX5TbM5+EEecogukYT5TIJDaYB11Gj7r17t7EDEZsmYIhBp+MMKmvL4qTG7D&#10;iSo8blMnuIRibjT0KY25lLHt0Zs4CyMSe7sweZNYTp20kzlxuR/kQqmV9MYRf+jNiM89tvvtwWt4&#10;+qLqxX2/Nx/VrnJ1/aDobbXX+vZmrh5BJDynSxj+8BkdSmZqwoFsFANrlXFSw2LNl/1lxksaDdly&#10;DbIs5H/+8hdQSwMEFAAAAAgAh07iQJpBYaC4AQAAfgMAAA4AAABkcnMvZTJvRG9jLnhtbK1TTW/b&#10;MAy9D9h/EHRf7GSINxhxChRBtwFFO6DdOVBkORagr5FK7Pz7Ukqcbt2lh11kiqIe33uUVzejNeyo&#10;ALV3DZ/PSs6Uk77Vbt/wX893n75yhlG4VhjvVMNPCvnN+uOH1RBqtfC9N60CRiAO6yE0vI8x1EWB&#10;sldW4MwH5eiw82BFpC3sixbEQOjWFIuyrIrBQxvAS4VI2c35kF8Q4T2Avuu0VBsvD1a5eEYFZUQk&#10;SdjrgHyd2XadkvGx61BFZhpOSmNeqQnFu7QW65Wo9yBCr+WFgngPhTearNCOml6hNiIKdgD9D5TV&#10;Ejz6Ls6kt8VZSHaEVMzLN9489SKorIWsxnA1Hf8frHw4/gSm24YvOXPC0sC32+fv29vFfLFM7gwB&#10;ayp6ClQWx1s/0puZ8kjJJHrswKYvyWF0Tt6ert6qMTKZLlVltaQeko7mVfX5S/a+eL0cAOM35S1L&#10;QcOBRpcdFcd7jESESqeS1Mv5O21MHp9xfyWoMGWKxPzMMEVx3I0XOTvfnkjNQFNvOP4+CFCcmR+O&#10;bE1PZApgCnZTcAig9z2Ryw7kBjSWTO3yhNLc/9xnGq+/zf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R7FldYAAAAHAQAADwAAAAAAAAABACAAAAAiAAAAZHJzL2Rvd25yZXYueG1sUEsBAhQAFAAA&#10;AAgAh07iQJpBYaC4AQAAfgMAAA4AAAAAAAAAAQAgAAAAJQEAAGRycy9lMm9Eb2MueG1sUEsFBgAA&#10;AAAGAAYAWQEAAE8FAAAAAA==&#10;">
                      <v:fill on="f" focussize="0,0"/>
                      <v:stroke on="f"/>
                      <v:imagedata o:title=""/>
                      <o:lock v:ext="edit" aspectratio="f"/>
                      <v:textbox inset="0mm,0mm,0mm,0mm">
                        <w:txbxContent>
                          <w:p>
                            <w:pPr>
                              <w:snapToGrid w:val="0"/>
                              <w:rPr>
                                <w:color w:val="000000"/>
                              </w:rPr>
                            </w:pPr>
                            <w:r>
                              <w:rPr>
                                <w:rFonts w:hint="eastAsia"/>
                                <w:color w:val="000000"/>
                              </w:rPr>
                              <w:t>周</w:t>
                            </w:r>
                          </w:p>
                        </w:txbxContent>
                      </v:textbox>
                    </v:shape>
                  </w:pict>
                </mc:Fallback>
              </mc:AlternateContent>
            </w:r>
          </w:p>
        </w:tc>
        <w:tc>
          <w:tcPr>
            <w:tcW w:w="617" w:type="dxa"/>
            <w:vMerge w:val="restart"/>
            <w:vAlign w:val="center"/>
          </w:tcPr>
          <w:p>
            <w:pPr>
              <w:spacing w:line="200" w:lineRule="atLeast"/>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入学教育与军训</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课堂教学</w:t>
            </w:r>
          </w:p>
        </w:tc>
        <w:tc>
          <w:tcPr>
            <w:tcW w:w="2476" w:type="dxa"/>
            <w:gridSpan w:val="4"/>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校内集中实训</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认识实习</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顶岗实习前教育</w:t>
            </w:r>
          </w:p>
        </w:tc>
        <w:tc>
          <w:tcPr>
            <w:tcW w:w="619"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顶岗实习</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机动</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考核</w:t>
            </w:r>
          </w:p>
        </w:tc>
        <w:tc>
          <w:tcPr>
            <w:tcW w:w="619"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毕业教育</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寒暑假</w:t>
            </w:r>
          </w:p>
        </w:tc>
        <w:tc>
          <w:tcPr>
            <w:tcW w:w="615"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06" w:type="dxa"/>
            <w:vMerge w:val="continue"/>
          </w:tcPr>
          <w:p>
            <w:pPr>
              <w:jc w:val="left"/>
              <w:rPr>
                <w:rFonts w:ascii="宋体" w:hAnsi="宋体"/>
                <w:b/>
                <w:color w:val="000000"/>
                <w:sz w:val="24"/>
              </w:rPr>
            </w:pPr>
          </w:p>
        </w:tc>
        <w:tc>
          <w:tcPr>
            <w:tcW w:w="617" w:type="dxa"/>
            <w:vMerge w:val="continue"/>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9" w:type="dxa"/>
            <w:vMerge w:val="continue"/>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9" w:type="dxa"/>
            <w:vMerge w:val="continue"/>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5" w:type="dxa"/>
            <w:vMerge w:val="continue"/>
            <w:vAlign w:val="center"/>
          </w:tcPr>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
                <w:color w:val="000000"/>
                <w:sz w:val="24"/>
              </w:rPr>
            </w:pPr>
            <w:r>
              <w:rPr>
                <w:rFonts w:hint="eastAsia" w:ascii="宋体" w:hAnsi="宋体"/>
                <w:b/>
                <w:color w:val="000000"/>
                <w:sz w:val="24"/>
              </w:rPr>
              <w:t>一</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17</w:t>
            </w: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
                <w:color w:val="000000"/>
                <w:sz w:val="24"/>
              </w:rPr>
            </w:pPr>
            <w:r>
              <w:rPr>
                <w:rFonts w:hint="eastAsia" w:ascii="宋体" w:hAnsi="宋体"/>
                <w:b/>
                <w:color w:val="000000"/>
                <w:sz w:val="24"/>
              </w:rPr>
              <w:t>二</w:t>
            </w: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18</w:t>
            </w: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0.5</w:t>
            </w: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0.5</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8</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
                <w:color w:val="000000"/>
                <w:sz w:val="24"/>
              </w:rPr>
            </w:pPr>
            <w:r>
              <w:rPr>
                <w:rFonts w:hint="eastAsia" w:ascii="宋体" w:hAnsi="宋体"/>
                <w:b/>
                <w:color w:val="000000"/>
                <w:sz w:val="24"/>
              </w:rPr>
              <w:t>三</w:t>
            </w: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18</w:t>
            </w: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
                <w:color w:val="000000"/>
                <w:sz w:val="24"/>
              </w:rPr>
            </w:pPr>
            <w:r>
              <w:rPr>
                <w:rFonts w:hint="eastAsia" w:ascii="宋体" w:hAnsi="宋体"/>
                <w:b/>
                <w:color w:val="000000"/>
                <w:sz w:val="24"/>
              </w:rPr>
              <w:t>四</w:t>
            </w: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18</w:t>
            </w: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8</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
                <w:color w:val="000000"/>
                <w:sz w:val="24"/>
              </w:rPr>
            </w:pPr>
            <w:r>
              <w:rPr>
                <w:rFonts w:hint="eastAsia" w:ascii="宋体" w:hAnsi="宋体"/>
                <w:b/>
                <w:color w:val="000000"/>
                <w:sz w:val="24"/>
              </w:rPr>
              <w:t>五</w:t>
            </w: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18</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
                <w:color w:val="000000"/>
                <w:sz w:val="24"/>
              </w:rPr>
            </w:pPr>
            <w:r>
              <w:rPr>
                <w:rFonts w:hint="eastAsia" w:ascii="宋体" w:hAnsi="宋体"/>
                <w:b/>
                <w:color w:val="000000"/>
                <w:sz w:val="24"/>
              </w:rPr>
              <w:t>六</w:t>
            </w: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18</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8</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
                <w:color w:val="000000"/>
                <w:sz w:val="24"/>
              </w:rPr>
            </w:pPr>
            <w:r>
              <w:rPr>
                <w:rFonts w:hint="eastAsia" w:ascii="宋体" w:hAnsi="宋体"/>
                <w:b/>
                <w:color w:val="000000"/>
                <w:sz w:val="24"/>
              </w:rPr>
              <w:t>合计</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71</w:t>
            </w: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0.5</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36</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5.5</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w:t>
            </w:r>
          </w:p>
        </w:tc>
        <w:tc>
          <w:tcPr>
            <w:tcW w:w="619"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36</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156</w:t>
            </w:r>
          </w:p>
        </w:tc>
      </w:tr>
    </w:tbl>
    <w:p>
      <w:pPr>
        <w:ind w:firstLine="482" w:firstLineChars="200"/>
        <w:jc w:val="center"/>
        <w:rPr>
          <w:rFonts w:ascii="宋体" w:hAnsi="宋体"/>
          <w:b/>
          <w:color w:val="000000"/>
          <w:sz w:val="24"/>
        </w:rPr>
      </w:pPr>
    </w:p>
    <w:p>
      <w:pPr>
        <w:pStyle w:val="2"/>
      </w:pPr>
      <w:bookmarkStart w:id="0" w:name="_Hlk47197753"/>
      <w:r>
        <w:rPr>
          <w:rFonts w:hint="eastAsia"/>
          <w:lang w:val="en-US" w:eastAsia="zh-CN"/>
        </w:rPr>
        <w:t>八</w:t>
      </w:r>
      <w:r>
        <w:t>、</w:t>
      </w:r>
      <w:r>
        <w:rPr>
          <w:rFonts w:hint="eastAsia"/>
        </w:rPr>
        <w:t>课程设置及学时分配表</w:t>
      </w:r>
    </w:p>
    <w:tbl>
      <w:tblPr>
        <w:tblStyle w:val="6"/>
        <w:tblW w:w="10480" w:type="dxa"/>
        <w:tblInd w:w="0" w:type="dxa"/>
        <w:tblLayout w:type="fixed"/>
        <w:tblCellMar>
          <w:top w:w="0" w:type="dxa"/>
          <w:left w:w="108" w:type="dxa"/>
          <w:bottom w:w="0" w:type="dxa"/>
          <w:right w:w="108" w:type="dxa"/>
        </w:tblCellMar>
      </w:tblPr>
      <w:tblGrid>
        <w:gridCol w:w="370"/>
        <w:gridCol w:w="331"/>
        <w:gridCol w:w="301"/>
        <w:gridCol w:w="344"/>
        <w:gridCol w:w="118"/>
        <w:gridCol w:w="2380"/>
        <w:gridCol w:w="496"/>
        <w:gridCol w:w="633"/>
        <w:gridCol w:w="452"/>
        <w:gridCol w:w="461"/>
        <w:gridCol w:w="479"/>
        <w:gridCol w:w="538"/>
        <w:gridCol w:w="506"/>
        <w:gridCol w:w="531"/>
        <w:gridCol w:w="460"/>
        <w:gridCol w:w="591"/>
        <w:gridCol w:w="372"/>
        <w:gridCol w:w="372"/>
        <w:gridCol w:w="372"/>
        <w:gridCol w:w="373"/>
      </w:tblGrid>
      <w:tr>
        <w:tblPrEx>
          <w:tblCellMar>
            <w:top w:w="0" w:type="dxa"/>
            <w:left w:w="108" w:type="dxa"/>
            <w:bottom w:w="0" w:type="dxa"/>
            <w:right w:w="108" w:type="dxa"/>
          </w:tblCellMar>
        </w:tblPrEx>
        <w:trPr>
          <w:trHeight w:val="250" w:hRule="atLeast"/>
        </w:trPr>
        <w:tc>
          <w:tcPr>
            <w:tcW w:w="3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课设类别</w:t>
            </w:r>
          </w:p>
        </w:tc>
        <w:tc>
          <w:tcPr>
            <w:tcW w:w="632"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sz w:val="16"/>
                <w:szCs w:val="16"/>
              </w:rPr>
            </w:pPr>
            <w:r>
              <w:rPr>
                <w:rFonts w:hint="eastAsia" w:ascii="宋体" w:hAnsi="宋体"/>
                <w:color w:val="000000"/>
                <w:sz w:val="16"/>
                <w:szCs w:val="16"/>
              </w:rPr>
              <w:t>课</w:t>
            </w:r>
            <w:r>
              <w:rPr>
                <w:rFonts w:ascii="宋体" w:hAnsi="宋体"/>
                <w:color w:val="000000"/>
                <w:sz w:val="16"/>
                <w:szCs w:val="16"/>
              </w:rPr>
              <w:t xml:space="preserve">   </w:t>
            </w:r>
            <w:r>
              <w:rPr>
                <w:rFonts w:hint="eastAsia" w:ascii="宋体" w:hAnsi="宋体"/>
                <w:color w:val="000000"/>
                <w:sz w:val="16"/>
                <w:szCs w:val="16"/>
              </w:rPr>
              <w:t>程</w:t>
            </w:r>
            <w:r>
              <w:rPr>
                <w:rFonts w:ascii="宋体" w:hAnsi="宋体"/>
                <w:color w:val="000000"/>
                <w:sz w:val="16"/>
                <w:szCs w:val="16"/>
              </w:rPr>
              <w:t xml:space="preserve">   </w:t>
            </w:r>
            <w:r>
              <w:rPr>
                <w:rFonts w:hint="eastAsia" w:ascii="宋体" w:hAnsi="宋体"/>
                <w:color w:val="000000"/>
                <w:sz w:val="16"/>
                <w:szCs w:val="16"/>
              </w:rPr>
              <w:t>类</w:t>
            </w:r>
            <w:r>
              <w:rPr>
                <w:rFonts w:ascii="宋体" w:hAnsi="宋体"/>
                <w:color w:val="000000"/>
                <w:sz w:val="16"/>
                <w:szCs w:val="16"/>
              </w:rPr>
              <w:t xml:space="preserve">   </w:t>
            </w:r>
            <w:r>
              <w:rPr>
                <w:rFonts w:hint="eastAsia" w:ascii="宋体" w:hAnsi="宋体"/>
                <w:color w:val="000000"/>
                <w:sz w:val="16"/>
                <w:szCs w:val="16"/>
              </w:rPr>
              <w:t>型</w:t>
            </w:r>
          </w:p>
        </w:tc>
        <w:tc>
          <w:tcPr>
            <w:tcW w:w="344"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jc w:val="center"/>
              <w:rPr>
                <w:rFonts w:ascii="宋体"/>
                <w:color w:val="000000"/>
                <w:sz w:val="16"/>
                <w:szCs w:val="16"/>
              </w:rPr>
            </w:pPr>
            <w:r>
              <w:rPr>
                <w:rFonts w:hint="eastAsia" w:ascii="宋体" w:hAnsi="宋体"/>
                <w:color w:val="000000"/>
                <w:sz w:val="16"/>
                <w:szCs w:val="16"/>
              </w:rPr>
              <w:t>序号</w:t>
            </w:r>
          </w:p>
        </w:tc>
        <w:tc>
          <w:tcPr>
            <w:tcW w:w="2498"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课程名称</w:t>
            </w:r>
          </w:p>
        </w:tc>
        <w:tc>
          <w:tcPr>
            <w:tcW w:w="49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学分</w:t>
            </w:r>
          </w:p>
        </w:tc>
        <w:tc>
          <w:tcPr>
            <w:tcW w:w="6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总学时</w:t>
            </w:r>
          </w:p>
        </w:tc>
        <w:tc>
          <w:tcPr>
            <w:tcW w:w="5507" w:type="dxa"/>
            <w:gridSpan w:val="1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各学期周学时和实训实习安排</w:t>
            </w:r>
          </w:p>
        </w:tc>
      </w:tr>
      <w:tr>
        <w:tblPrEx>
          <w:tblCellMar>
            <w:top w:w="0" w:type="dxa"/>
            <w:left w:w="108" w:type="dxa"/>
            <w:bottom w:w="0" w:type="dxa"/>
            <w:right w:w="108" w:type="dxa"/>
          </w:tblCellMar>
        </w:tblPrEx>
        <w:trPr>
          <w:trHeight w:val="200" w:hRule="atLeast"/>
        </w:trPr>
        <w:tc>
          <w:tcPr>
            <w:tcW w:w="3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6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sz w:val="16"/>
                <w:szCs w:val="16"/>
              </w:rPr>
            </w:pPr>
          </w:p>
        </w:tc>
        <w:tc>
          <w:tcPr>
            <w:tcW w:w="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2498" w:type="dxa"/>
            <w:gridSpan w:val="2"/>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4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1930"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第一学年</w:t>
            </w:r>
          </w:p>
        </w:tc>
        <w:tc>
          <w:tcPr>
            <w:tcW w:w="2088"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第二学年</w:t>
            </w:r>
          </w:p>
        </w:tc>
        <w:tc>
          <w:tcPr>
            <w:tcW w:w="1489"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第三学年</w:t>
            </w:r>
          </w:p>
        </w:tc>
      </w:tr>
      <w:tr>
        <w:tblPrEx>
          <w:tblCellMar>
            <w:top w:w="0" w:type="dxa"/>
            <w:left w:w="108" w:type="dxa"/>
            <w:bottom w:w="0" w:type="dxa"/>
            <w:right w:w="108" w:type="dxa"/>
          </w:tblCellMar>
        </w:tblPrEx>
        <w:trPr>
          <w:trHeight w:val="262" w:hRule="atLeast"/>
        </w:trPr>
        <w:tc>
          <w:tcPr>
            <w:tcW w:w="3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6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sz w:val="16"/>
                <w:szCs w:val="16"/>
              </w:rPr>
            </w:pPr>
          </w:p>
        </w:tc>
        <w:tc>
          <w:tcPr>
            <w:tcW w:w="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2498" w:type="dxa"/>
            <w:gridSpan w:val="2"/>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4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913"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一</w:t>
            </w:r>
          </w:p>
        </w:tc>
        <w:tc>
          <w:tcPr>
            <w:tcW w:w="1017"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二</w:t>
            </w:r>
          </w:p>
        </w:tc>
        <w:tc>
          <w:tcPr>
            <w:tcW w:w="1037"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三</w:t>
            </w:r>
          </w:p>
        </w:tc>
        <w:tc>
          <w:tcPr>
            <w:tcW w:w="1051"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四</w:t>
            </w:r>
          </w:p>
        </w:tc>
        <w:tc>
          <w:tcPr>
            <w:tcW w:w="744"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五</w:t>
            </w:r>
          </w:p>
        </w:tc>
        <w:tc>
          <w:tcPr>
            <w:tcW w:w="745"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六</w:t>
            </w:r>
          </w:p>
        </w:tc>
      </w:tr>
      <w:tr>
        <w:tblPrEx>
          <w:tblCellMar>
            <w:top w:w="0" w:type="dxa"/>
            <w:left w:w="108" w:type="dxa"/>
            <w:bottom w:w="0" w:type="dxa"/>
            <w:right w:w="108" w:type="dxa"/>
          </w:tblCellMar>
        </w:tblPrEx>
        <w:trPr>
          <w:trHeight w:val="511" w:hRule="atLeast"/>
        </w:trPr>
        <w:tc>
          <w:tcPr>
            <w:tcW w:w="3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6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sz w:val="16"/>
                <w:szCs w:val="16"/>
              </w:rPr>
            </w:pPr>
          </w:p>
        </w:tc>
        <w:tc>
          <w:tcPr>
            <w:tcW w:w="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2498" w:type="dxa"/>
            <w:gridSpan w:val="2"/>
            <w:vMerge w:val="continue"/>
            <w:tcBorders>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基础模块</w:t>
            </w:r>
          </w:p>
        </w:tc>
        <w:tc>
          <w:tcPr>
            <w:tcW w:w="301"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公共基础课</w:t>
            </w: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1</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olor w:val="000000"/>
                <w:sz w:val="16"/>
                <w:szCs w:val="16"/>
                <w:lang w:eastAsia="zh-CN"/>
              </w:rPr>
            </w:pPr>
            <w:r>
              <w:rPr>
                <w:rFonts w:hint="eastAsia" w:ascii="宋体"/>
                <w:color w:val="000000"/>
                <w:sz w:val="16"/>
                <w:szCs w:val="16"/>
                <w:lang w:val="en-US" w:eastAsia="zh-CN"/>
              </w:rPr>
              <w:t>思想政治（</w:t>
            </w:r>
            <w:r>
              <w:rPr>
                <w:rFonts w:hint="eastAsia" w:ascii="宋体"/>
                <w:color w:val="000000"/>
                <w:sz w:val="16"/>
                <w:szCs w:val="16"/>
              </w:rPr>
              <w:t>中国特色社会主义</w:t>
            </w:r>
            <w:r>
              <w:rPr>
                <w:rFonts w:hint="eastAsia" w:asci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2</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olor w:val="000000"/>
                <w:sz w:val="16"/>
                <w:szCs w:val="16"/>
                <w:lang w:eastAsia="zh-CN"/>
              </w:rPr>
            </w:pPr>
            <w:r>
              <w:rPr>
                <w:rFonts w:hint="eastAsia" w:ascii="宋体"/>
                <w:color w:val="000000"/>
                <w:sz w:val="16"/>
                <w:szCs w:val="16"/>
                <w:lang w:val="en-US" w:eastAsia="zh-CN"/>
              </w:rPr>
              <w:t>思想政治（</w:t>
            </w:r>
            <w:r>
              <w:rPr>
                <w:rFonts w:hint="eastAsia" w:ascii="宋体"/>
                <w:color w:val="000000"/>
                <w:sz w:val="16"/>
                <w:szCs w:val="16"/>
              </w:rPr>
              <w:t>心理健康与职业生涯</w:t>
            </w:r>
            <w:r>
              <w:rPr>
                <w:rFonts w:hint="eastAsia" w:asci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3</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olor w:val="000000"/>
                <w:sz w:val="16"/>
                <w:szCs w:val="16"/>
                <w:lang w:eastAsia="zh-CN"/>
              </w:rPr>
            </w:pPr>
            <w:r>
              <w:rPr>
                <w:rFonts w:hint="eastAsia" w:ascii="宋体"/>
                <w:color w:val="000000"/>
                <w:sz w:val="16"/>
                <w:szCs w:val="16"/>
                <w:lang w:val="en-US" w:eastAsia="zh-CN"/>
              </w:rPr>
              <w:t>思想政治（</w:t>
            </w:r>
            <w:r>
              <w:rPr>
                <w:rFonts w:hint="eastAsia" w:ascii="宋体"/>
                <w:color w:val="000000"/>
                <w:sz w:val="16"/>
                <w:szCs w:val="16"/>
              </w:rPr>
              <w:t>哲学与人生</w:t>
            </w:r>
            <w:r>
              <w:rPr>
                <w:rFonts w:hint="eastAsia" w:asci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4</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olor w:val="000000"/>
                <w:sz w:val="16"/>
                <w:szCs w:val="16"/>
                <w:lang w:eastAsia="zh-CN"/>
              </w:rPr>
            </w:pPr>
            <w:r>
              <w:rPr>
                <w:rFonts w:hint="eastAsia" w:ascii="宋体"/>
                <w:color w:val="000000"/>
                <w:sz w:val="16"/>
                <w:szCs w:val="16"/>
                <w:lang w:val="en-US" w:eastAsia="zh-CN"/>
              </w:rPr>
              <w:t>思想政治（</w:t>
            </w:r>
            <w:r>
              <w:rPr>
                <w:rFonts w:hint="eastAsia" w:ascii="宋体"/>
                <w:color w:val="000000"/>
                <w:sz w:val="16"/>
                <w:szCs w:val="16"/>
              </w:rPr>
              <w:t>职业道德与法治</w:t>
            </w:r>
            <w:r>
              <w:rPr>
                <w:rFonts w:hint="eastAsia" w:asci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5</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olor w:val="000000"/>
                <w:sz w:val="16"/>
                <w:szCs w:val="16"/>
                <w:lang w:eastAsia="zh-CN"/>
              </w:rPr>
            </w:pPr>
            <w:r>
              <w:rPr>
                <w:rFonts w:hint="eastAsia" w:ascii="宋体" w:hAnsi="宋体"/>
                <w:color w:val="000000"/>
                <w:sz w:val="16"/>
                <w:szCs w:val="16"/>
                <w:lang w:val="en-US" w:eastAsia="zh-CN"/>
              </w:rPr>
              <w:t>语文（</w:t>
            </w:r>
            <w:r>
              <w:rPr>
                <w:rFonts w:hint="eastAsia" w:ascii="宋体" w:hAnsi="宋体"/>
                <w:color w:val="000000"/>
                <w:sz w:val="16"/>
                <w:szCs w:val="16"/>
              </w:rPr>
              <w:t>中外文学作品选读</w:t>
            </w:r>
            <w:r>
              <w:rPr>
                <w:rFonts w:hint="eastAsia" w:ascii="宋体" w:hAns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6</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olor w:val="000000"/>
                <w:sz w:val="16"/>
                <w:szCs w:val="16"/>
                <w:lang w:eastAsia="zh-CN"/>
              </w:rPr>
            </w:pPr>
            <w:r>
              <w:rPr>
                <w:rFonts w:hint="eastAsia" w:ascii="宋体" w:hAnsi="宋体"/>
                <w:color w:val="000000"/>
                <w:sz w:val="16"/>
                <w:szCs w:val="16"/>
                <w:lang w:val="en-US" w:eastAsia="zh-CN"/>
              </w:rPr>
              <w:t>语文（</w:t>
            </w:r>
            <w:r>
              <w:rPr>
                <w:rFonts w:hint="eastAsia" w:ascii="宋体" w:hAnsi="宋体"/>
                <w:color w:val="000000"/>
                <w:sz w:val="16"/>
                <w:szCs w:val="16"/>
              </w:rPr>
              <w:t>古代诗文选读</w:t>
            </w:r>
            <w:r>
              <w:rPr>
                <w:rFonts w:hint="eastAsia" w:ascii="宋体" w:hAns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7</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工匠精神</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hint="eastAsia" w:ascii="宋体" w:eastAsia="宋体"/>
                <w:color w:val="000000"/>
                <w:sz w:val="16"/>
                <w:szCs w:val="16"/>
                <w:lang w:val="en-US" w:eastAsia="zh-CN"/>
              </w:rPr>
            </w:pPr>
            <w:r>
              <w:rPr>
                <w:rFonts w:hint="eastAsia" w:ascii="宋体"/>
                <w:color w:val="000000"/>
                <w:sz w:val="16"/>
                <w:szCs w:val="16"/>
                <w:lang w:val="en-US" w:eastAsia="zh-CN"/>
              </w:rPr>
              <w:t>2</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8</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语文(职业模块)</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hint="eastAsia" w:ascii="宋体" w:eastAsia="宋体"/>
                <w:color w:val="000000"/>
                <w:sz w:val="16"/>
                <w:szCs w:val="16"/>
                <w:lang w:val="en-US" w:eastAsia="zh-CN"/>
              </w:rPr>
            </w:pPr>
            <w:r>
              <w:rPr>
                <w:rFonts w:hint="eastAsia" w:ascii="宋体"/>
                <w:color w:val="000000"/>
                <w:sz w:val="16"/>
                <w:szCs w:val="16"/>
                <w:lang w:val="en-US" w:eastAsia="zh-CN"/>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9</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olor w:val="000000"/>
                <w:sz w:val="16"/>
                <w:szCs w:val="16"/>
                <w:lang w:eastAsia="zh-CN"/>
              </w:rPr>
            </w:pPr>
            <w:r>
              <w:rPr>
                <w:rFonts w:hint="eastAsia" w:ascii="宋体" w:hAnsi="宋体"/>
                <w:color w:val="000000"/>
                <w:sz w:val="16"/>
                <w:szCs w:val="16"/>
                <w:lang w:val="en-US" w:eastAsia="zh-CN"/>
              </w:rPr>
              <w:t>历史（</w:t>
            </w:r>
            <w:r>
              <w:rPr>
                <w:rFonts w:hint="eastAsia" w:ascii="宋体" w:hAnsi="宋体"/>
                <w:color w:val="000000"/>
                <w:sz w:val="16"/>
                <w:szCs w:val="16"/>
              </w:rPr>
              <w:t>中国历史</w:t>
            </w:r>
            <w:r>
              <w:rPr>
                <w:rFonts w:hint="eastAsia" w:ascii="宋体" w:hAns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10</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olor w:val="000000"/>
                <w:sz w:val="16"/>
                <w:szCs w:val="16"/>
                <w:lang w:eastAsia="zh-CN"/>
              </w:rPr>
            </w:pPr>
            <w:r>
              <w:rPr>
                <w:rFonts w:hint="eastAsia" w:ascii="宋体" w:hAnsi="宋体"/>
                <w:color w:val="000000"/>
                <w:sz w:val="16"/>
                <w:szCs w:val="16"/>
                <w:lang w:val="en-US" w:eastAsia="zh-CN"/>
              </w:rPr>
              <w:t>历史（</w:t>
            </w:r>
            <w:r>
              <w:rPr>
                <w:rFonts w:hint="eastAsia" w:ascii="宋体" w:hAnsi="宋体"/>
                <w:color w:val="000000"/>
                <w:sz w:val="16"/>
                <w:szCs w:val="16"/>
              </w:rPr>
              <w:t>世界历史</w:t>
            </w:r>
            <w:r>
              <w:rPr>
                <w:rFonts w:hint="eastAsia" w:ascii="宋体" w:hAns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11</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数学</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12</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计算机应用基础</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68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13</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olor w:val="000000"/>
                <w:sz w:val="16"/>
                <w:szCs w:val="16"/>
              </w:rPr>
              <w:t>体育与健康</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142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14</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劳动实践</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142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2842" w:type="dxa"/>
            <w:gridSpan w:val="3"/>
            <w:tcBorders>
              <w:top w:val="single" w:color="auto" w:sz="4" w:space="0"/>
              <w:left w:val="nil"/>
              <w:bottom w:val="single" w:color="auto" w:sz="4" w:space="0"/>
              <w:right w:val="single" w:color="000000"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小计</w:t>
            </w:r>
          </w:p>
        </w:tc>
        <w:tc>
          <w:tcPr>
            <w:tcW w:w="4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42</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ascii="宋体" w:hAnsi="宋体"/>
                <w:color w:val="000000"/>
                <w:sz w:val="16"/>
                <w:szCs w:val="16"/>
              </w:rPr>
              <w:fldChar w:fldCharType="begin"/>
            </w:r>
            <w:r>
              <w:rPr>
                <w:rFonts w:ascii="宋体" w:hAnsi="宋体"/>
                <w:color w:val="000000"/>
                <w:sz w:val="16"/>
                <w:szCs w:val="16"/>
              </w:rPr>
              <w:instrText xml:space="preserve"> =SUM(ABOVE) </w:instrText>
            </w:r>
            <w:r>
              <w:rPr>
                <w:rFonts w:ascii="宋体" w:hAnsi="宋体"/>
                <w:color w:val="000000"/>
                <w:sz w:val="16"/>
                <w:szCs w:val="16"/>
              </w:rPr>
              <w:fldChar w:fldCharType="separate"/>
            </w:r>
            <w:r>
              <w:rPr>
                <w:rFonts w:ascii="宋体" w:hAnsi="宋体"/>
                <w:color w:val="000000"/>
                <w:sz w:val="16"/>
                <w:szCs w:val="16"/>
              </w:rPr>
              <w:t>740</w:t>
            </w:r>
            <w:r>
              <w:rPr>
                <w:rFonts w:ascii="宋体" w:hAnsi="宋体"/>
                <w:color w:val="000000"/>
                <w:sz w:val="16"/>
                <w:szCs w:val="16"/>
              </w:rPr>
              <w:fldChar w:fldCharType="end"/>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16</w:t>
            </w: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10</w:t>
            </w: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专业基础课</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1</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olor w:val="000000"/>
                <w:sz w:val="16"/>
                <w:szCs w:val="16"/>
              </w:rPr>
              <w:t>机械制图</w:t>
            </w:r>
            <w:r>
              <w:rPr>
                <w:rFonts w:hint="eastAsia" w:ascii="宋体" w:hAnsi="宋体"/>
                <w:sz w:val="16"/>
                <w:szCs w:val="16"/>
              </w:rPr>
              <w:t>（要讲装配图）</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68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4</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2</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olor w:val="000000"/>
                <w:sz w:val="16"/>
                <w:szCs w:val="16"/>
              </w:rPr>
              <w:t>机械基础</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68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4</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3</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olor w:val="000000"/>
                <w:sz w:val="16"/>
                <w:szCs w:val="16"/>
              </w:rPr>
              <w:t>钳工</w:t>
            </w:r>
            <w:r>
              <w:rPr>
                <w:rFonts w:hint="eastAsia" w:ascii="宋体" w:hAnsi="宋体"/>
                <w:sz w:val="16"/>
                <w:szCs w:val="16"/>
              </w:rPr>
              <w:t>焊工技能训练</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4</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4</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olor w:val="000000"/>
                <w:sz w:val="16"/>
                <w:szCs w:val="16"/>
              </w:rPr>
              <w:t>电工基础</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68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4</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5</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olor w:val="000000"/>
                <w:sz w:val="16"/>
                <w:szCs w:val="16"/>
              </w:rPr>
              <w:t>电子技术与技能</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ascii="宋体" w:hAnsi="宋体"/>
                <w:sz w:val="16"/>
                <w:szCs w:val="16"/>
              </w:rPr>
              <w:t>1</w:t>
            </w:r>
            <w:r>
              <w:rPr>
                <w:rFonts w:hint="eastAsia" w:ascii="宋体" w:hAnsi="宋体"/>
                <w:sz w:val="16"/>
                <w:szCs w:val="16"/>
              </w:rPr>
              <w:t>周</w:t>
            </w: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6</w:t>
            </w:r>
          </w:p>
        </w:tc>
        <w:tc>
          <w:tcPr>
            <w:tcW w:w="2380" w:type="dxa"/>
            <w:tcBorders>
              <w:top w:val="nil"/>
              <w:left w:val="nil"/>
              <w:bottom w:val="single" w:color="auto" w:sz="4" w:space="0"/>
              <w:right w:val="single" w:color="auto" w:sz="4" w:space="0"/>
            </w:tcBorders>
            <w:vAlign w:val="center"/>
          </w:tcPr>
          <w:p>
            <w:pPr>
              <w:jc w:val="left"/>
              <w:rPr>
                <w:rFonts w:ascii="宋体"/>
                <w:color w:val="000000"/>
                <w:sz w:val="16"/>
                <w:szCs w:val="16"/>
              </w:rPr>
            </w:pPr>
            <w:r>
              <w:rPr>
                <w:rFonts w:hint="eastAsia" w:ascii="宋体" w:hAnsi="宋体"/>
                <w:color w:val="000000"/>
                <w:sz w:val="16"/>
                <w:szCs w:val="16"/>
              </w:rPr>
              <w:t>Autocad</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4　</w:t>
            </w: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7　</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olor w:val="000000"/>
                <w:sz w:val="16"/>
                <w:szCs w:val="16"/>
              </w:rPr>
              <w:t>普通车床技能训练</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72　</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4　</w:t>
            </w: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2842" w:type="dxa"/>
            <w:gridSpan w:val="3"/>
            <w:tcBorders>
              <w:top w:val="single" w:color="auto" w:sz="4" w:space="0"/>
              <w:left w:val="nil"/>
              <w:bottom w:val="single" w:color="auto" w:sz="4" w:space="0"/>
              <w:right w:val="single" w:color="000000"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小计</w:t>
            </w:r>
          </w:p>
        </w:tc>
        <w:tc>
          <w:tcPr>
            <w:tcW w:w="4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26</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456</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ascii="宋体" w:hAnsi="宋体"/>
                <w:color w:val="000000"/>
                <w:sz w:val="16"/>
                <w:szCs w:val="16"/>
              </w:rPr>
              <w:t>12</w:t>
            </w: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10</w:t>
            </w: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r>
              <w:rPr>
                <w:rFonts w:ascii="宋体" w:hAnsi="宋体"/>
                <w:sz w:val="16"/>
                <w:szCs w:val="16"/>
              </w:rPr>
              <w:t>1</w:t>
            </w:r>
            <w:r>
              <w:rPr>
                <w:rFonts w:hint="eastAsia" w:ascii="宋体" w:hAnsi="宋体"/>
                <w:sz w:val="16"/>
                <w:szCs w:val="16"/>
              </w:rPr>
              <w:t>周</w:t>
            </w: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r>
              <w:rPr>
                <w:rFonts w:hint="eastAsia" w:ascii="宋体"/>
                <w:sz w:val="16"/>
                <w:szCs w:val="16"/>
              </w:rPr>
              <w:t>4</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restart"/>
            <w:tcBorders>
              <w:top w:val="nil"/>
              <w:left w:val="single" w:color="auto" w:sz="4" w:space="0"/>
              <w:bottom w:val="nil"/>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专业应用模块</w:t>
            </w:r>
          </w:p>
        </w:tc>
        <w:tc>
          <w:tcPr>
            <w:tcW w:w="30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专业核心课</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1</w:t>
            </w:r>
          </w:p>
        </w:tc>
        <w:tc>
          <w:tcPr>
            <w:tcW w:w="2380" w:type="dxa"/>
            <w:tcBorders>
              <w:top w:val="nil"/>
              <w:left w:val="nil"/>
              <w:bottom w:val="nil"/>
              <w:right w:val="nil"/>
            </w:tcBorders>
            <w:vAlign w:val="center"/>
          </w:tcPr>
          <w:p>
            <w:pPr>
              <w:widowControl/>
              <w:jc w:val="left"/>
              <w:rPr>
                <w:rFonts w:ascii="宋体"/>
                <w:color w:val="000000"/>
                <w:sz w:val="16"/>
                <w:szCs w:val="16"/>
              </w:rPr>
            </w:pPr>
            <w:r>
              <w:rPr>
                <w:rFonts w:hint="eastAsia" w:ascii="宋体" w:hAnsi="宋体"/>
                <w:color w:val="000000"/>
                <w:sz w:val="16"/>
                <w:szCs w:val="16"/>
              </w:rPr>
              <w:t>电力拖动（低压电气设备控制）</w:t>
            </w:r>
          </w:p>
        </w:tc>
        <w:tc>
          <w:tcPr>
            <w:tcW w:w="496" w:type="dxa"/>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4</w:t>
            </w: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ascii="宋体" w:hAnsi="宋体"/>
                <w:sz w:val="16"/>
                <w:szCs w:val="16"/>
              </w:rPr>
              <w:t>2</w:t>
            </w:r>
            <w:r>
              <w:rPr>
                <w:rFonts w:hint="eastAsia" w:ascii="宋体" w:hAnsi="宋体"/>
                <w:sz w:val="16"/>
                <w:szCs w:val="16"/>
              </w:rPr>
              <w:t>周</w:t>
            </w: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2380" w:type="dxa"/>
            <w:tcBorders>
              <w:top w:val="single" w:color="auto" w:sz="4" w:space="0"/>
              <w:left w:val="nil"/>
              <w:bottom w:val="single" w:color="auto" w:sz="4" w:space="0"/>
              <w:right w:val="single" w:color="auto" w:sz="4" w:space="0"/>
            </w:tcBorders>
            <w:vAlign w:val="center"/>
          </w:tcPr>
          <w:p>
            <w:pPr>
              <w:widowControl/>
              <w:jc w:val="left"/>
              <w:rPr>
                <w:rFonts w:ascii="宋体" w:hAnsi="宋体"/>
                <w:sz w:val="16"/>
                <w:szCs w:val="16"/>
              </w:rPr>
            </w:pPr>
            <w:r>
              <w:rPr>
                <w:rFonts w:hint="eastAsia" w:ascii="宋体" w:hAnsi="宋体"/>
                <w:sz w:val="16"/>
                <w:szCs w:val="16"/>
              </w:rPr>
              <w:t>传感器技术应用</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tc>
        <w:tc>
          <w:tcPr>
            <w:tcW w:w="461" w:type="dxa"/>
            <w:tcBorders>
              <w:top w:val="nil"/>
              <w:left w:val="nil"/>
              <w:bottom w:val="single" w:color="auto" w:sz="4" w:space="0"/>
              <w:right w:val="single" w:color="auto" w:sz="4" w:space="0"/>
            </w:tcBorders>
            <w:vAlign w:val="center"/>
          </w:tcPr>
          <w:p/>
        </w:tc>
        <w:tc>
          <w:tcPr>
            <w:tcW w:w="479" w:type="dxa"/>
            <w:tcBorders>
              <w:top w:val="single" w:color="auto" w:sz="4" w:space="0"/>
              <w:left w:val="single" w:color="auto" w:sz="4" w:space="0"/>
              <w:bottom w:val="single" w:color="auto" w:sz="4" w:space="0"/>
              <w:right w:val="single" w:color="auto" w:sz="4" w:space="0"/>
            </w:tcBorders>
            <w:vAlign w:val="center"/>
          </w:tcPr>
          <w:p/>
        </w:tc>
        <w:tc>
          <w:tcPr>
            <w:tcW w:w="538" w:type="dxa"/>
            <w:tcBorders>
              <w:top w:val="single" w:color="auto" w:sz="4" w:space="0"/>
              <w:left w:val="nil"/>
              <w:bottom w:val="single" w:color="auto" w:sz="4" w:space="0"/>
              <w:right w:val="nil"/>
            </w:tcBorders>
            <w:vAlign w:val="center"/>
          </w:tcPr>
          <w:p/>
        </w:tc>
        <w:tc>
          <w:tcPr>
            <w:tcW w:w="50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16"/>
                <w:szCs w:val="16"/>
              </w:rPr>
              <w:t>4</w:t>
            </w:r>
          </w:p>
        </w:tc>
        <w:tc>
          <w:tcPr>
            <w:tcW w:w="531" w:type="dxa"/>
            <w:tcBorders>
              <w:top w:val="nil"/>
              <w:left w:val="nil"/>
              <w:bottom w:val="single" w:color="auto" w:sz="4" w:space="0"/>
              <w:right w:val="single" w:color="auto" w:sz="4" w:space="0"/>
            </w:tcBorders>
            <w:vAlign w:val="center"/>
          </w:tcPr>
          <w:p/>
        </w:tc>
        <w:tc>
          <w:tcPr>
            <w:tcW w:w="460" w:type="dxa"/>
            <w:tcBorders>
              <w:top w:val="nil"/>
              <w:left w:val="nil"/>
              <w:bottom w:val="single" w:color="auto" w:sz="4" w:space="0"/>
              <w:right w:val="single" w:color="auto" w:sz="4" w:space="0"/>
            </w:tcBorders>
            <w:vAlign w:val="center"/>
          </w:tcPr>
          <w:p>
            <w:pPr>
              <w:jc w:val="center"/>
            </w:pPr>
          </w:p>
        </w:tc>
        <w:tc>
          <w:tcPr>
            <w:tcW w:w="591" w:type="dxa"/>
            <w:tcBorders>
              <w:top w:val="nil"/>
              <w:left w:val="nil"/>
              <w:bottom w:val="single" w:color="auto" w:sz="4" w:space="0"/>
              <w:right w:val="single" w:color="auto" w:sz="4" w:space="0"/>
            </w:tcBorders>
            <w:vAlign w:val="center"/>
          </w:tcPr>
          <w:p>
            <w:pPr>
              <w:widowControl/>
              <w:jc w:val="left"/>
              <w:rPr>
                <w:rFonts w:ascii="宋体" w:hAnsi="宋体"/>
                <w:b/>
                <w:bCs/>
                <w:sz w:val="16"/>
                <w:szCs w:val="16"/>
                <w:u w:val="wave"/>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3</w:t>
            </w:r>
          </w:p>
        </w:tc>
        <w:tc>
          <w:tcPr>
            <w:tcW w:w="2380" w:type="dxa"/>
            <w:tcBorders>
              <w:top w:val="single" w:color="auto" w:sz="4" w:space="0"/>
              <w:left w:val="nil"/>
              <w:bottom w:val="single" w:color="auto" w:sz="4" w:space="0"/>
              <w:right w:val="single" w:color="auto" w:sz="4" w:space="0"/>
            </w:tcBorders>
            <w:vAlign w:val="center"/>
          </w:tcPr>
          <w:p>
            <w:pPr>
              <w:widowControl/>
              <w:jc w:val="left"/>
              <w:rPr>
                <w:rFonts w:ascii="宋体"/>
                <w:sz w:val="16"/>
                <w:szCs w:val="16"/>
              </w:rPr>
            </w:pPr>
            <w:r>
              <w:rPr>
                <w:rFonts w:hint="eastAsia" w:ascii="宋体"/>
                <w:sz w:val="16"/>
                <w:szCs w:val="16"/>
              </w:rPr>
              <w:t>电机与变压器维修</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79" w:type="dxa"/>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8" w:type="dxa"/>
            <w:tcBorders>
              <w:top w:val="single" w:color="auto" w:sz="4" w:space="0"/>
              <w:left w:val="nil"/>
              <w:bottom w:val="nil"/>
              <w:right w:val="nil"/>
            </w:tcBorders>
            <w:vAlign w:val="center"/>
          </w:tcPr>
          <w:p>
            <w:pPr>
              <w:widowControl/>
              <w:jc w:val="center"/>
              <w:rPr>
                <w:rFonts w:ascii="宋体"/>
                <w:sz w:val="16"/>
                <w:szCs w:val="16"/>
              </w:rPr>
            </w:pPr>
          </w:p>
        </w:tc>
        <w:tc>
          <w:tcPr>
            <w:tcW w:w="5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4</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2380" w:type="dxa"/>
            <w:tcBorders>
              <w:top w:val="nil"/>
              <w:left w:val="nil"/>
              <w:bottom w:val="single" w:color="auto" w:sz="4" w:space="0"/>
              <w:right w:val="single" w:color="auto" w:sz="4" w:space="0"/>
            </w:tcBorders>
            <w:vAlign w:val="center"/>
          </w:tcPr>
          <w:p>
            <w:pPr>
              <w:widowControl/>
              <w:jc w:val="left"/>
              <w:rPr>
                <w:rFonts w:ascii="宋体"/>
                <w:sz w:val="16"/>
                <w:szCs w:val="16"/>
              </w:rPr>
            </w:pPr>
            <w:r>
              <w:rPr>
                <w:rFonts w:hint="eastAsia" w:ascii="宋体" w:hAnsi="宋体"/>
                <w:sz w:val="16"/>
                <w:szCs w:val="16"/>
              </w:rPr>
              <w:t>单片机控制系统安装与调试</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6</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108</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38" w:type="dxa"/>
            <w:tcBorders>
              <w:top w:val="single" w:color="auto" w:sz="4" w:space="0"/>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ascii="宋体" w:hAnsi="宋体"/>
                <w:sz w:val="16"/>
                <w:szCs w:val="16"/>
              </w:rPr>
              <w:t>6</w:t>
            </w: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5</w:t>
            </w:r>
          </w:p>
        </w:tc>
        <w:tc>
          <w:tcPr>
            <w:tcW w:w="2380" w:type="dxa"/>
            <w:tcBorders>
              <w:top w:val="nil"/>
              <w:left w:val="nil"/>
              <w:bottom w:val="single" w:color="auto" w:sz="4" w:space="0"/>
              <w:right w:val="single" w:color="auto" w:sz="4" w:space="0"/>
            </w:tcBorders>
            <w:vAlign w:val="center"/>
          </w:tcPr>
          <w:p>
            <w:pPr>
              <w:widowControl/>
              <w:jc w:val="left"/>
              <w:rPr>
                <w:rFonts w:ascii="宋体"/>
                <w:sz w:val="16"/>
                <w:szCs w:val="16"/>
              </w:rPr>
            </w:pPr>
            <w:r>
              <w:rPr>
                <w:rFonts w:ascii="宋体" w:hAnsi="宋体"/>
                <w:color w:val="000000"/>
                <w:sz w:val="16"/>
                <w:szCs w:val="16"/>
              </w:rPr>
              <w:t>PLC</w:t>
            </w:r>
            <w:r>
              <w:rPr>
                <w:rFonts w:hint="eastAsia" w:ascii="宋体" w:hAnsi="宋体"/>
                <w:color w:val="000000"/>
                <w:sz w:val="16"/>
                <w:szCs w:val="16"/>
              </w:rPr>
              <w:t>控制系统安装与调试技术</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color w:val="000000"/>
                <w:sz w:val="16"/>
                <w:szCs w:val="16"/>
              </w:rPr>
              <w:t>4</w:t>
            </w:r>
            <w:r>
              <w:rPr>
                <w:rFonts w:hint="eastAsia" w:ascii="宋体" w:hAnsi="宋体"/>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6</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sz w:val="16"/>
                <w:szCs w:val="16"/>
              </w:rPr>
              <w:t>机电一体化安装与调试技术</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531" w:type="dxa"/>
            <w:tcBorders>
              <w:top w:val="nil"/>
              <w:left w:val="nil"/>
              <w:bottom w:val="nil"/>
              <w:right w:val="nil"/>
            </w:tcBorders>
            <w:vAlign w:val="center"/>
          </w:tcPr>
          <w:p>
            <w:pPr>
              <w:widowControl/>
              <w:jc w:val="center"/>
              <w:rPr>
                <w:rFonts w:ascii="宋体" w:hAnsi="宋体"/>
                <w:sz w:val="16"/>
                <w:szCs w:val="16"/>
              </w:rPr>
            </w:pPr>
          </w:p>
        </w:tc>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i/>
                <w:iCs/>
                <w:sz w:val="16"/>
                <w:szCs w:val="16"/>
              </w:rPr>
            </w:pPr>
            <w:r>
              <w:rPr>
                <w:rFonts w:ascii="宋体" w:hAnsi="宋体"/>
                <w:sz w:val="16"/>
                <w:szCs w:val="16"/>
              </w:rPr>
              <w:t>4</w:t>
            </w:r>
          </w:p>
        </w:tc>
        <w:tc>
          <w:tcPr>
            <w:tcW w:w="591" w:type="dxa"/>
            <w:tcBorders>
              <w:top w:val="nil"/>
              <w:left w:val="nil"/>
              <w:bottom w:val="single" w:color="auto" w:sz="4" w:space="0"/>
              <w:right w:val="single" w:color="auto" w:sz="4" w:space="0"/>
            </w:tcBorders>
            <w:vAlign w:val="center"/>
          </w:tcPr>
          <w:p>
            <w:pPr>
              <w:widowControl/>
              <w:jc w:val="center"/>
              <w:rPr>
                <w:rFonts w:ascii="宋体"/>
                <w:b/>
                <w:bCs/>
                <w:i/>
                <w:iCs/>
                <w:color w:val="000000"/>
                <w:sz w:val="16"/>
                <w:szCs w:val="16"/>
              </w:rPr>
            </w:pPr>
            <w:r>
              <w:rPr>
                <w:rFonts w:ascii="宋体" w:hAnsi="宋体"/>
                <w:color w:val="000000"/>
                <w:sz w:val="16"/>
                <w:szCs w:val="16"/>
              </w:rPr>
              <w:t>1</w:t>
            </w:r>
            <w:r>
              <w:rPr>
                <w:rFonts w:hint="eastAsia" w:ascii="宋体" w:hAnsi="宋体"/>
                <w:color w:val="000000"/>
                <w:sz w:val="16"/>
                <w:szCs w:val="16"/>
              </w:rPr>
              <w:t>周</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w:t>
            </w:r>
          </w:p>
        </w:tc>
        <w:tc>
          <w:tcPr>
            <w:tcW w:w="2380" w:type="dxa"/>
            <w:tcBorders>
              <w:top w:val="nil"/>
              <w:left w:val="nil"/>
              <w:bottom w:val="single" w:color="auto" w:sz="4" w:space="0"/>
              <w:right w:val="single" w:color="auto" w:sz="4" w:space="0"/>
            </w:tcBorders>
            <w:vAlign w:val="center"/>
          </w:tcPr>
          <w:p>
            <w:pPr>
              <w:widowControl/>
              <w:jc w:val="left"/>
              <w:rPr>
                <w:rFonts w:ascii="宋体"/>
                <w:sz w:val="16"/>
                <w:szCs w:val="16"/>
              </w:rPr>
            </w:pPr>
            <w:r>
              <w:rPr>
                <w:rFonts w:hint="eastAsia" w:ascii="宋体" w:hAnsi="宋体"/>
                <w:sz w:val="16"/>
                <w:szCs w:val="16"/>
              </w:rPr>
              <w:t>液压与气动安装与调试</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31" w:type="dxa"/>
            <w:tcBorders>
              <w:top w:val="single" w:color="auto" w:sz="4" w:space="0"/>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r>
              <w:rPr>
                <w:rFonts w:hint="eastAsia" w:ascii="宋体" w:hAnsi="宋体"/>
                <w:sz w:val="16"/>
                <w:szCs w:val="16"/>
              </w:rPr>
              <w:t>4</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ascii="宋体" w:hAnsi="宋体"/>
                <w:color w:val="000000"/>
                <w:sz w:val="16"/>
                <w:szCs w:val="16"/>
              </w:rPr>
              <w:t>1</w:t>
            </w:r>
            <w:r>
              <w:rPr>
                <w:rFonts w:hint="eastAsia" w:ascii="宋体" w:hAnsi="宋体"/>
                <w:color w:val="000000"/>
                <w:sz w:val="16"/>
                <w:szCs w:val="16"/>
              </w:rPr>
              <w:t>周</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2380" w:type="dxa"/>
            <w:tcBorders>
              <w:top w:val="nil"/>
              <w:left w:val="nil"/>
              <w:bottom w:val="single" w:color="auto" w:sz="4" w:space="0"/>
              <w:right w:val="single" w:color="auto" w:sz="4" w:space="0"/>
            </w:tcBorders>
            <w:vAlign w:val="center"/>
          </w:tcPr>
          <w:p>
            <w:pPr>
              <w:widowControl/>
              <w:jc w:val="left"/>
              <w:rPr>
                <w:rFonts w:ascii="宋体"/>
                <w:sz w:val="16"/>
                <w:szCs w:val="16"/>
              </w:rPr>
            </w:pPr>
            <w:r>
              <w:rPr>
                <w:rFonts w:hint="eastAsia" w:ascii="宋体"/>
                <w:sz w:val="16"/>
                <w:szCs w:val="16"/>
              </w:rPr>
              <w:t>制冷技术</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r>
              <w:rPr>
                <w:rFonts w:hint="eastAsia" w:ascii="宋体" w:hAnsi="宋体"/>
                <w:sz w:val="16"/>
                <w:szCs w:val="16"/>
              </w:rPr>
              <w:t>2</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9</w:t>
            </w:r>
          </w:p>
        </w:tc>
        <w:tc>
          <w:tcPr>
            <w:tcW w:w="2380" w:type="dxa"/>
            <w:tcBorders>
              <w:top w:val="nil"/>
              <w:left w:val="nil"/>
              <w:bottom w:val="single" w:color="auto" w:sz="4" w:space="0"/>
              <w:right w:val="single" w:color="auto" w:sz="4" w:space="0"/>
            </w:tcBorders>
            <w:vAlign w:val="center"/>
          </w:tcPr>
          <w:p>
            <w:pPr>
              <w:widowControl/>
              <w:jc w:val="left"/>
              <w:rPr>
                <w:rFonts w:ascii="宋体"/>
                <w:sz w:val="16"/>
                <w:szCs w:val="16"/>
              </w:rPr>
            </w:pPr>
            <w:r>
              <w:rPr>
                <w:rFonts w:hint="eastAsia" w:ascii="宋体"/>
                <w:sz w:val="16"/>
                <w:szCs w:val="16"/>
              </w:rPr>
              <w:t>安全电工</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6</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108</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r>
              <w:rPr>
                <w:rFonts w:ascii="宋体" w:hAnsi="宋体"/>
                <w:sz w:val="16"/>
                <w:szCs w:val="16"/>
              </w:rPr>
              <w:t>6</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ascii="宋体" w:hAnsi="宋体"/>
                <w:color w:val="000000"/>
                <w:sz w:val="16"/>
                <w:szCs w:val="16"/>
              </w:rPr>
              <w:t>1</w:t>
            </w:r>
            <w:r>
              <w:rPr>
                <w:rFonts w:hint="eastAsia" w:ascii="宋体" w:hAnsi="宋体"/>
                <w:color w:val="000000"/>
                <w:sz w:val="16"/>
                <w:szCs w:val="16"/>
              </w:rPr>
              <w:t>周</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2842" w:type="dxa"/>
            <w:gridSpan w:val="3"/>
            <w:tcBorders>
              <w:top w:val="single" w:color="auto" w:sz="4" w:space="0"/>
              <w:left w:val="nil"/>
              <w:bottom w:val="single" w:color="auto" w:sz="4" w:space="0"/>
              <w:right w:val="single" w:color="000000"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小计</w:t>
            </w:r>
          </w:p>
        </w:tc>
        <w:tc>
          <w:tcPr>
            <w:tcW w:w="4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38</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684</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ascii="宋体" w:hAnsi="宋体"/>
                <w:color w:val="000000"/>
                <w:sz w:val="16"/>
                <w:szCs w:val="16"/>
              </w:rPr>
              <w:t>0</w:t>
            </w: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ascii="宋体" w:hAnsi="宋体"/>
                <w:color w:val="000000"/>
                <w:sz w:val="16"/>
                <w:szCs w:val="16"/>
              </w:rPr>
              <w:t>0</w:t>
            </w: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ascii="宋体" w:hAnsi="宋体"/>
                <w:color w:val="000000"/>
                <w:sz w:val="16"/>
                <w:szCs w:val="16"/>
              </w:rPr>
              <w:t>8</w:t>
            </w: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r>
              <w:rPr>
                <w:rFonts w:hint="eastAsia" w:ascii="宋体"/>
                <w:color w:val="000000"/>
                <w:spacing w:val="-20"/>
                <w:sz w:val="16"/>
                <w:szCs w:val="16"/>
              </w:rPr>
              <w:t>2周</w:t>
            </w: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r>
              <w:rPr>
                <w:rFonts w:hint="eastAsia" w:ascii="宋体" w:hAnsi="宋体"/>
                <w:sz w:val="16"/>
                <w:szCs w:val="16"/>
              </w:rPr>
              <w:t>10</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r>
              <w:rPr>
                <w:rFonts w:ascii="宋体" w:hAnsi="宋体"/>
                <w:sz w:val="16"/>
                <w:szCs w:val="16"/>
              </w:rPr>
              <w:t>0</w:t>
            </w: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r>
              <w:rPr>
                <w:rFonts w:ascii="宋体" w:hAnsi="宋体"/>
                <w:sz w:val="16"/>
                <w:szCs w:val="16"/>
              </w:rPr>
              <w:t>2</w:t>
            </w:r>
            <w:r>
              <w:rPr>
                <w:rFonts w:hint="eastAsia" w:ascii="宋体" w:hAnsi="宋体"/>
                <w:sz w:val="16"/>
                <w:szCs w:val="16"/>
              </w:rPr>
              <w:t>0</w:t>
            </w: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color w:val="000000"/>
                <w:spacing w:val="-20"/>
                <w:sz w:val="16"/>
                <w:szCs w:val="16"/>
              </w:rPr>
              <w:t>3周</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ascii="宋体" w:hAnsi="宋体"/>
                <w:color w:val="000000"/>
                <w:sz w:val="16"/>
                <w:szCs w:val="16"/>
              </w:rPr>
              <w:t>0</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ascii="宋体" w:hAnsi="宋体"/>
                <w:color w:val="000000"/>
                <w:sz w:val="16"/>
                <w:szCs w:val="16"/>
              </w:rPr>
              <w:t>0</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ascii="宋体" w:hAnsi="宋体"/>
                <w:color w:val="000000"/>
                <w:sz w:val="16"/>
                <w:szCs w:val="16"/>
              </w:rPr>
              <w:t>0</w:t>
            </w: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ascii="宋体" w:hAnsi="宋体"/>
                <w:color w:val="000000"/>
                <w:sz w:val="16"/>
                <w:szCs w:val="16"/>
              </w:rPr>
              <w:t>0</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3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实践课程模块</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1</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olor w:val="000000"/>
                <w:sz w:val="16"/>
                <w:szCs w:val="16"/>
              </w:rPr>
              <w:t>入学教育与军训</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26</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ascii="宋体" w:hAnsi="宋体"/>
                <w:color w:val="000000"/>
                <w:spacing w:val="-20"/>
                <w:sz w:val="16"/>
                <w:szCs w:val="16"/>
              </w:rPr>
              <w:t>1</w:t>
            </w:r>
            <w:r>
              <w:rPr>
                <w:rFonts w:hint="eastAsia" w:ascii="宋体" w:hAnsi="宋体"/>
                <w:color w:val="000000"/>
                <w:spacing w:val="-20"/>
                <w:sz w:val="16"/>
                <w:szCs w:val="16"/>
              </w:rPr>
              <w:t>周</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olor w:val="000000"/>
                <w:sz w:val="16"/>
                <w:szCs w:val="16"/>
              </w:rPr>
              <w:t>职业资格证书考核</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26</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ascii="宋体" w:hAnsi="宋体"/>
                <w:color w:val="000000"/>
                <w:sz w:val="16"/>
                <w:szCs w:val="16"/>
              </w:rPr>
              <w:t>1</w:t>
            </w:r>
            <w:r>
              <w:rPr>
                <w:rFonts w:hint="eastAsia" w:ascii="宋体" w:hAnsi="宋体"/>
                <w:color w:val="000000"/>
                <w:sz w:val="16"/>
                <w:szCs w:val="16"/>
              </w:rPr>
              <w:t>周</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3</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olor w:val="000000"/>
                <w:sz w:val="16"/>
                <w:szCs w:val="16"/>
              </w:rPr>
              <w:t>顶岗实习</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56</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1008</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1489" w:type="dxa"/>
            <w:gridSpan w:val="4"/>
            <w:tcBorders>
              <w:top w:val="single" w:color="auto" w:sz="4" w:space="0"/>
              <w:left w:val="nil"/>
              <w:bottom w:val="single" w:color="auto" w:sz="4" w:space="0"/>
              <w:right w:val="single" w:color="000000" w:sz="4" w:space="0"/>
            </w:tcBorders>
            <w:vAlign w:val="center"/>
          </w:tcPr>
          <w:p>
            <w:pPr>
              <w:widowControl/>
              <w:jc w:val="center"/>
              <w:rPr>
                <w:rFonts w:ascii="宋体"/>
                <w:color w:val="000000"/>
                <w:sz w:val="16"/>
                <w:szCs w:val="16"/>
              </w:rPr>
            </w:pPr>
            <w:r>
              <w:rPr>
                <w:rFonts w:hint="eastAsia" w:ascii="宋体" w:hAnsi="宋体"/>
                <w:color w:val="000000"/>
                <w:sz w:val="16"/>
                <w:szCs w:val="16"/>
              </w:rPr>
              <w:t>顶岗实习</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olor w:val="000000"/>
                <w:sz w:val="16"/>
                <w:szCs w:val="16"/>
              </w:rPr>
              <w:t>毕业教育</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6　</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1天</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2380" w:type="dxa"/>
            <w:tcBorders>
              <w:top w:val="nil"/>
              <w:left w:val="nil"/>
              <w:bottom w:val="single" w:color="auto" w:sz="4" w:space="0"/>
              <w:right w:val="single" w:color="auto" w:sz="4" w:space="0"/>
            </w:tcBorders>
            <w:shd w:val="clear" w:color="000000" w:fill="CCCCFF"/>
            <w:vAlign w:val="center"/>
          </w:tcPr>
          <w:p>
            <w:pPr>
              <w:widowControl/>
              <w:jc w:val="left"/>
              <w:rPr>
                <w:rFonts w:ascii="宋体"/>
                <w:color w:val="000000"/>
                <w:sz w:val="16"/>
                <w:szCs w:val="16"/>
              </w:rPr>
            </w:pPr>
            <w:r>
              <w:rPr>
                <w:rFonts w:hint="eastAsia" w:ascii="宋体" w:hAnsi="宋体"/>
                <w:color w:val="000000"/>
                <w:sz w:val="16"/>
                <w:szCs w:val="16"/>
              </w:rPr>
              <w:t>小计</w:t>
            </w:r>
          </w:p>
        </w:tc>
        <w:tc>
          <w:tcPr>
            <w:tcW w:w="4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58</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1066　</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color w:val="000000"/>
                <w:spacing w:val="-20"/>
                <w:sz w:val="16"/>
                <w:szCs w:val="16"/>
              </w:rPr>
              <w:t>3周</w:t>
            </w: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color w:val="000000"/>
                <w:spacing w:val="-20"/>
                <w:sz w:val="16"/>
                <w:szCs w:val="16"/>
              </w:rPr>
              <w:t>2周</w:t>
            </w: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color w:val="000000"/>
                <w:spacing w:val="-20"/>
                <w:sz w:val="16"/>
                <w:szCs w:val="16"/>
              </w:rPr>
              <w:t>2周</w:t>
            </w: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color w:val="000000"/>
                <w:spacing w:val="-20"/>
                <w:sz w:val="16"/>
                <w:szCs w:val="16"/>
              </w:rPr>
              <w:t>3周</w:t>
            </w: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restart"/>
            <w:tcBorders>
              <w:top w:val="nil"/>
              <w:left w:val="single" w:color="auto" w:sz="4" w:space="0"/>
              <w:bottom w:val="single" w:color="000000"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限修课</w:t>
            </w:r>
          </w:p>
        </w:tc>
        <w:tc>
          <w:tcPr>
            <w:tcW w:w="33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3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462" w:type="dxa"/>
            <w:gridSpan w:val="2"/>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ascii="宋体" w:hAnsi="宋体"/>
                <w:color w:val="000000"/>
                <w:sz w:val="16"/>
                <w:szCs w:val="16"/>
              </w:rPr>
              <w:t>1</w:t>
            </w:r>
          </w:p>
        </w:tc>
        <w:tc>
          <w:tcPr>
            <w:tcW w:w="2380" w:type="dxa"/>
            <w:tcBorders>
              <w:top w:val="nil"/>
              <w:left w:val="nil"/>
              <w:bottom w:val="single" w:color="auto" w:sz="4" w:space="0"/>
              <w:right w:val="single" w:color="auto" w:sz="4" w:space="0"/>
            </w:tcBorders>
            <w:vAlign w:val="center"/>
          </w:tcPr>
          <w:p>
            <w:pPr>
              <w:widowControl/>
              <w:spacing w:line="10" w:lineRule="atLeast"/>
              <w:jc w:val="left"/>
              <w:rPr>
                <w:rFonts w:ascii="宋体"/>
                <w:sz w:val="16"/>
                <w:szCs w:val="16"/>
              </w:rPr>
            </w:pPr>
            <w:r>
              <w:rPr>
                <w:rFonts w:hint="eastAsia" w:ascii="宋体" w:hAnsi="宋体"/>
                <w:sz w:val="16"/>
                <w:szCs w:val="16"/>
              </w:rPr>
              <w:t>普通机床维护与维修</w:t>
            </w:r>
          </w:p>
        </w:tc>
        <w:tc>
          <w:tcPr>
            <w:tcW w:w="496"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ascii="宋体" w:hAns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olor w:val="000000"/>
                <w:sz w:val="16"/>
                <w:szCs w:val="16"/>
              </w:rPr>
              <w:t>2</w:t>
            </w:r>
          </w:p>
        </w:tc>
        <w:tc>
          <w:tcPr>
            <w:tcW w:w="531"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spacing w:line="10" w:lineRule="atLeast"/>
              <w:jc w:val="center"/>
              <w:rPr>
                <w:rFonts w:ascii="宋体"/>
                <w:sz w:val="16"/>
                <w:szCs w:val="16"/>
              </w:rPr>
            </w:pPr>
            <w:r>
              <w:rPr>
                <w:rFonts w:hint="eastAsia" w:ascii="宋体" w:hAnsi="宋体"/>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auto" w:sz="4" w:space="0"/>
              <w:right w:val="single" w:color="auto" w:sz="4" w:space="0"/>
            </w:tcBorders>
            <w:vAlign w:val="center"/>
          </w:tcPr>
          <w:p>
            <w:pPr>
              <w:widowControl/>
              <w:spacing w:line="10" w:lineRule="atLeast"/>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0" w:lineRule="atLeast"/>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0" w:lineRule="atLeast"/>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ascii="宋体" w:hAnsi="宋体"/>
                <w:color w:val="000000"/>
                <w:sz w:val="16"/>
                <w:szCs w:val="16"/>
              </w:rPr>
              <w:t>2</w:t>
            </w:r>
          </w:p>
        </w:tc>
        <w:tc>
          <w:tcPr>
            <w:tcW w:w="2380" w:type="dxa"/>
            <w:tcBorders>
              <w:top w:val="nil"/>
              <w:left w:val="nil"/>
              <w:bottom w:val="single" w:color="auto" w:sz="4" w:space="0"/>
              <w:right w:val="single" w:color="auto" w:sz="4" w:space="0"/>
            </w:tcBorders>
            <w:vAlign w:val="center"/>
          </w:tcPr>
          <w:p>
            <w:pPr>
              <w:widowControl/>
              <w:spacing w:line="10" w:lineRule="atLeast"/>
              <w:jc w:val="left"/>
              <w:rPr>
                <w:rFonts w:ascii="宋体" w:hAnsi="宋体"/>
                <w:color w:val="000000"/>
                <w:sz w:val="16"/>
                <w:szCs w:val="16"/>
              </w:rPr>
            </w:pPr>
            <w:r>
              <w:rPr>
                <w:rFonts w:hint="eastAsia" w:ascii="宋体" w:hAnsi="宋体"/>
                <w:color w:val="000000"/>
                <w:sz w:val="16"/>
                <w:szCs w:val="16"/>
              </w:rPr>
              <w:t>工厂供电</w:t>
            </w:r>
          </w:p>
        </w:tc>
        <w:tc>
          <w:tcPr>
            <w:tcW w:w="496"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479"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506"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olor w:val="000000"/>
                <w:sz w:val="16"/>
                <w:szCs w:val="16"/>
              </w:rPr>
              <w:t>4</w:t>
            </w:r>
          </w:p>
        </w:tc>
        <w:tc>
          <w:tcPr>
            <w:tcW w:w="53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ascii="宋体" w:hAnsi="宋体"/>
                <w:color w:val="000000"/>
                <w:sz w:val="16"/>
                <w:szCs w:val="16"/>
              </w:rPr>
              <w:t>1</w:t>
            </w:r>
            <w:r>
              <w:rPr>
                <w:rFonts w:hint="eastAsia" w:ascii="宋体" w:hAnsi="宋体"/>
                <w:color w:val="000000"/>
                <w:sz w:val="16"/>
                <w:szCs w:val="16"/>
              </w:rPr>
              <w:t>周</w:t>
            </w:r>
          </w:p>
        </w:tc>
        <w:tc>
          <w:tcPr>
            <w:tcW w:w="460"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59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3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2842" w:type="dxa"/>
            <w:gridSpan w:val="3"/>
            <w:tcBorders>
              <w:top w:val="single" w:color="auto" w:sz="4" w:space="0"/>
              <w:left w:val="single" w:color="auto" w:sz="4" w:space="0"/>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小计</w:t>
            </w:r>
          </w:p>
        </w:tc>
        <w:tc>
          <w:tcPr>
            <w:tcW w:w="4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6</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ascii="宋体" w:hAnsi="宋体"/>
                <w:color w:val="000000"/>
                <w:sz w:val="16"/>
                <w:szCs w:val="16"/>
              </w:rPr>
              <w:t>108</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ascii="宋体" w:hAnsi="宋体"/>
                <w:color w:val="000000"/>
                <w:sz w:val="16"/>
                <w:szCs w:val="16"/>
              </w:rPr>
              <w:t>0</w:t>
            </w: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ascii="宋体" w:hAnsi="宋体"/>
                <w:color w:val="000000"/>
                <w:sz w:val="16"/>
                <w:szCs w:val="16"/>
              </w:rPr>
              <w:t>0</w:t>
            </w: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ascii="宋体" w:hAnsi="宋体"/>
                <w:color w:val="000000"/>
                <w:sz w:val="16"/>
                <w:szCs w:val="16"/>
              </w:rPr>
              <w:t>0</w:t>
            </w: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ascii="宋体" w:hAnsi="宋体"/>
                <w:color w:val="000000"/>
                <w:sz w:val="16"/>
                <w:szCs w:val="16"/>
              </w:rPr>
              <w:t>0</w:t>
            </w: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6</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FF0000"/>
                <w:sz w:val="16"/>
                <w:szCs w:val="16"/>
              </w:rPr>
            </w:pP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844" w:type="dxa"/>
            <w:gridSpan w:val="6"/>
            <w:tcBorders>
              <w:top w:val="nil"/>
              <w:left w:val="single" w:color="auto" w:sz="4" w:space="0"/>
              <w:bottom w:val="single" w:color="auto" w:sz="4" w:space="0"/>
              <w:right w:val="single" w:color="000000" w:sz="4" w:space="0"/>
            </w:tcBorders>
            <w:vAlign w:val="center"/>
          </w:tcPr>
          <w:p>
            <w:pPr>
              <w:widowControl/>
              <w:jc w:val="center"/>
              <w:rPr>
                <w:rFonts w:ascii="宋体" w:hAnsi="宋体"/>
                <w:sz w:val="16"/>
                <w:szCs w:val="16"/>
              </w:rPr>
            </w:pPr>
            <w:r>
              <w:rPr>
                <w:rFonts w:hint="eastAsia" w:ascii="宋体" w:hAnsi="宋体"/>
                <w:sz w:val="16"/>
                <w:szCs w:val="16"/>
              </w:rPr>
              <w:t>合计</w:t>
            </w:r>
          </w:p>
        </w:tc>
        <w:tc>
          <w:tcPr>
            <w:tcW w:w="496" w:type="dxa"/>
            <w:tcBorders>
              <w:top w:val="nil"/>
              <w:left w:val="nil"/>
              <w:bottom w:val="single" w:color="auto" w:sz="4" w:space="0"/>
              <w:right w:val="single" w:color="auto" w:sz="4" w:space="0"/>
            </w:tcBorders>
            <w:vAlign w:val="center"/>
          </w:tcPr>
          <w:p>
            <w:pPr>
              <w:widowControl/>
              <w:rPr>
                <w:rFonts w:ascii="宋体" w:hAnsi="宋体"/>
                <w:color w:val="000000"/>
                <w:sz w:val="16"/>
                <w:szCs w:val="16"/>
              </w:rPr>
            </w:pPr>
            <w:r>
              <w:rPr>
                <w:rFonts w:hint="eastAsia" w:ascii="宋体" w:hAnsi="宋体"/>
                <w:color w:val="000000"/>
                <w:sz w:val="16"/>
                <w:szCs w:val="16"/>
              </w:rPr>
              <w:t>170</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3054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2</w:t>
            </w:r>
            <w:r>
              <w:rPr>
                <w:rFonts w:hint="eastAsia" w:ascii="宋体" w:hAnsi="宋体"/>
                <w:color w:val="000000"/>
                <w:sz w:val="16"/>
                <w:szCs w:val="16"/>
              </w:rPr>
              <w:t>8</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2</w:t>
            </w:r>
            <w:r>
              <w:rPr>
                <w:rFonts w:hint="eastAsia" w:ascii="宋体" w:hAnsi="宋体"/>
                <w:color w:val="000000"/>
                <w:sz w:val="16"/>
                <w:szCs w:val="16"/>
              </w:rPr>
              <w:t>8</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2</w:t>
            </w:r>
            <w:r>
              <w:rPr>
                <w:rFonts w:hint="eastAsia" w:ascii="宋体" w:hAnsi="宋体"/>
                <w:color w:val="000000"/>
                <w:sz w:val="16"/>
                <w:szCs w:val="16"/>
              </w:rPr>
              <w:t>8</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pacing w:val="-20"/>
                <w:sz w:val="16"/>
                <w:szCs w:val="16"/>
              </w:rPr>
              <w:t>1周</w:t>
            </w: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2</w:t>
            </w:r>
            <w:r>
              <w:rPr>
                <w:rFonts w:hint="eastAsia" w:ascii="宋体" w:hAnsi="宋体"/>
                <w:color w:val="000000"/>
                <w:sz w:val="16"/>
                <w:szCs w:val="16"/>
              </w:rPr>
              <w:t>8</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sz w:val="16"/>
                <w:szCs w:val="16"/>
              </w:rPr>
            </w:pPr>
          </w:p>
        </w:tc>
      </w:tr>
      <w:bookmarkEnd w:id="0"/>
    </w:tbl>
    <w:p>
      <w:pPr>
        <w:jc w:val="center"/>
        <w:rPr>
          <w:rFonts w:ascii="宋体" w:hAnsi="宋体"/>
          <w:b/>
          <w:color w:val="000000"/>
          <w:sz w:val="24"/>
        </w:rPr>
      </w:pPr>
    </w:p>
    <w:p>
      <w:pPr>
        <w:pStyle w:val="2"/>
      </w:pPr>
      <w:r>
        <w:rPr>
          <w:rFonts w:hint="eastAsia"/>
          <w:lang w:val="en-US" w:eastAsia="zh-CN"/>
        </w:rPr>
        <w:t>九</w:t>
      </w:r>
      <w:r>
        <w:rPr>
          <w:rFonts w:hint="eastAsia"/>
        </w:rPr>
        <w:t>、成绩考核</w:t>
      </w:r>
    </w:p>
    <w:p>
      <w:pPr>
        <w:pStyle w:val="3"/>
      </w:pPr>
      <w:r>
        <w:t>（一）</w:t>
      </w:r>
      <w:r>
        <w:rPr>
          <w:rFonts w:hint="eastAsia"/>
        </w:rPr>
        <w:t>课程教学考核</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考试课程</w:t>
      </w:r>
      <w:r>
        <w:rPr>
          <w:rFonts w:hint="eastAsia" w:ascii="宋体" w:hAnsi="宋体"/>
          <w:sz w:val="24"/>
        </w:rPr>
        <w:t>：</w:t>
      </w:r>
      <w:r>
        <w:rPr>
          <w:rFonts w:ascii="宋体" w:hAnsi="宋体"/>
          <w:sz w:val="24"/>
        </w:rPr>
        <w:t>学习成绩是根据学生期末考试成绩和平时成绩（包括平时考勤</w:t>
      </w:r>
      <w:r>
        <w:rPr>
          <w:rFonts w:hint="eastAsia" w:ascii="宋体" w:hAnsi="宋体"/>
          <w:sz w:val="24"/>
        </w:rPr>
        <w:t>、</w:t>
      </w:r>
      <w:r>
        <w:rPr>
          <w:rFonts w:ascii="宋体" w:hAnsi="宋体"/>
          <w:sz w:val="24"/>
        </w:rPr>
        <w:t>完成实验</w:t>
      </w:r>
      <w:r>
        <w:rPr>
          <w:rFonts w:hint="eastAsia" w:ascii="宋体" w:hAnsi="宋体"/>
          <w:sz w:val="24"/>
        </w:rPr>
        <w:t>、</w:t>
      </w:r>
      <w:r>
        <w:rPr>
          <w:rFonts w:ascii="宋体" w:hAnsi="宋体"/>
          <w:sz w:val="24"/>
        </w:rPr>
        <w:t>课外作业</w:t>
      </w:r>
      <w:r>
        <w:rPr>
          <w:rFonts w:hint="eastAsia" w:ascii="宋体" w:hAnsi="宋体"/>
          <w:sz w:val="24"/>
        </w:rPr>
        <w:t>、</w:t>
      </w:r>
      <w:r>
        <w:rPr>
          <w:rFonts w:ascii="宋体" w:hAnsi="宋体"/>
          <w:sz w:val="24"/>
        </w:rPr>
        <w:t>课堂讨论</w:t>
      </w:r>
      <w:r>
        <w:rPr>
          <w:rFonts w:hint="eastAsia" w:ascii="宋体" w:hAnsi="宋体"/>
          <w:sz w:val="24"/>
        </w:rPr>
        <w:t>、</w:t>
      </w:r>
      <w:r>
        <w:rPr>
          <w:rFonts w:ascii="宋体" w:hAnsi="宋体"/>
          <w:sz w:val="24"/>
        </w:rPr>
        <w:t>平时测验等）综合评定。</w:t>
      </w:r>
      <w:r>
        <w:rPr>
          <w:rFonts w:hint="eastAsia" w:ascii="宋体" w:hAnsi="宋体"/>
          <w:sz w:val="24"/>
        </w:rPr>
        <w:t>对于有实践教学的课程，实践教学部分单独评定成绩。</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考查课程</w:t>
      </w:r>
      <w:r>
        <w:rPr>
          <w:rFonts w:hint="eastAsia" w:ascii="宋体" w:hAnsi="宋体"/>
          <w:sz w:val="24"/>
        </w:rPr>
        <w:t>：</w:t>
      </w:r>
      <w:r>
        <w:rPr>
          <w:rFonts w:ascii="宋体" w:hAnsi="宋体"/>
          <w:sz w:val="24"/>
        </w:rPr>
        <w:t>学习成绩</w:t>
      </w:r>
      <w:r>
        <w:rPr>
          <w:rFonts w:hint="eastAsia" w:ascii="宋体" w:hAnsi="宋体"/>
          <w:sz w:val="24"/>
        </w:rPr>
        <w:t>根据平时成绩和阶段性测验成绩</w:t>
      </w:r>
      <w:r>
        <w:rPr>
          <w:rFonts w:ascii="宋体" w:hAnsi="宋体"/>
          <w:sz w:val="24"/>
        </w:rPr>
        <w:t>综合</w:t>
      </w:r>
      <w:r>
        <w:rPr>
          <w:rFonts w:hint="eastAsia" w:ascii="宋体" w:hAnsi="宋体"/>
          <w:sz w:val="24"/>
        </w:rPr>
        <w:t>评定。平时成绩可根据学生出勤、听课、作业、课堂讨论等情况评定。</w:t>
      </w:r>
    </w:p>
    <w:p>
      <w:pPr>
        <w:pStyle w:val="3"/>
      </w:pPr>
      <w:r>
        <w:t>（二）</w:t>
      </w:r>
      <w:r>
        <w:rPr>
          <w:rFonts w:hint="eastAsia"/>
        </w:rPr>
        <w:t>实践教学环节课程考核</w:t>
      </w:r>
    </w:p>
    <w:p>
      <w:pPr>
        <w:spacing w:line="360" w:lineRule="auto"/>
        <w:ind w:firstLine="465" w:firstLineChars="194"/>
        <w:rPr>
          <w:rFonts w:ascii="宋体" w:hAnsi="宋体"/>
          <w:sz w:val="24"/>
        </w:rPr>
      </w:pPr>
      <w:r>
        <w:rPr>
          <w:rFonts w:hint="eastAsia" w:ascii="宋体" w:hAnsi="宋体"/>
          <w:sz w:val="24"/>
        </w:rPr>
        <w:t>1.学生按照实训实习或专门化实训实习（综合实训实习或课程设计）大纲要求完成每项实训实习项目后，撰写实训实习报告，由任课教师批改后，凡评定成绩达到合格及以上标准的可获得该项目规定的学分。</w:t>
      </w:r>
    </w:p>
    <w:p>
      <w:pPr>
        <w:spacing w:line="360" w:lineRule="auto"/>
        <w:ind w:firstLine="465" w:firstLineChars="194"/>
        <w:rPr>
          <w:rFonts w:ascii="宋体" w:hAnsi="宋体"/>
          <w:sz w:val="24"/>
        </w:rPr>
      </w:pPr>
      <w:r>
        <w:rPr>
          <w:rFonts w:hint="eastAsia" w:ascii="宋体" w:hAnsi="宋体"/>
          <w:sz w:val="24"/>
        </w:rPr>
        <w:t>2.实践技能考核项目：学生依据教务科所制定的实践技能考核项目考核标准，在规定的学期内组织考核，考核结束后，凡考核合格者可获得该项目规定的学分。</w:t>
      </w:r>
    </w:p>
    <w:p>
      <w:pPr>
        <w:spacing w:line="360" w:lineRule="auto"/>
        <w:ind w:firstLine="465" w:firstLineChars="194"/>
        <w:rPr>
          <w:rFonts w:ascii="宋体" w:hAnsi="宋体"/>
          <w:sz w:val="24"/>
        </w:rPr>
      </w:pPr>
      <w:r>
        <w:rPr>
          <w:rFonts w:hint="eastAsia" w:ascii="宋体" w:hAnsi="宋体"/>
          <w:sz w:val="24"/>
        </w:rPr>
        <w:t>3.毕业论文（设计）</w:t>
      </w:r>
    </w:p>
    <w:p>
      <w:pPr>
        <w:spacing w:line="360" w:lineRule="auto"/>
        <w:ind w:firstLine="465" w:firstLineChars="194"/>
        <w:rPr>
          <w:rFonts w:ascii="宋体" w:hAnsi="宋体"/>
          <w:sz w:val="24"/>
        </w:rPr>
      </w:pPr>
      <w:r>
        <w:rPr>
          <w:rFonts w:ascii="宋体" w:hAnsi="宋体"/>
          <w:sz w:val="24"/>
        </w:rPr>
        <w:t>毕业论文(设计)是学生在校学习期间最后一个综合性实践教学环节，是实践教学的重要组成部分。</w:t>
      </w:r>
      <w:r>
        <w:rPr>
          <w:rFonts w:hint="eastAsia" w:ascii="宋体" w:hAnsi="宋体"/>
          <w:sz w:val="24"/>
        </w:rPr>
        <w:t>本专业每名同学在指导教师的指导下，撰写本专业的毕业论文（设计），在规定的时间内上交，由教务科组织专业教师评定，凡评为合格以上者可获得相应的学分。</w:t>
      </w:r>
    </w:p>
    <w:p>
      <w:pPr>
        <w:spacing w:line="360" w:lineRule="auto"/>
        <w:ind w:firstLine="465" w:firstLineChars="194"/>
        <w:rPr>
          <w:rFonts w:ascii="宋体" w:hAnsi="宋体"/>
          <w:sz w:val="24"/>
        </w:rPr>
      </w:pPr>
      <w:r>
        <w:rPr>
          <w:rFonts w:hint="eastAsia" w:ascii="宋体" w:hAnsi="宋体"/>
          <w:sz w:val="24"/>
        </w:rPr>
        <w:t>4.学生军训实践</w:t>
      </w:r>
    </w:p>
    <w:p>
      <w:pPr>
        <w:spacing w:line="360" w:lineRule="auto"/>
        <w:ind w:firstLine="465" w:firstLineChars="194"/>
        <w:rPr>
          <w:rFonts w:ascii="宋体" w:hAnsi="宋体"/>
          <w:sz w:val="24"/>
        </w:rPr>
      </w:pPr>
      <w:r>
        <w:rPr>
          <w:rFonts w:hint="eastAsia" w:ascii="宋体" w:hAnsi="宋体"/>
          <w:sz w:val="24"/>
        </w:rPr>
        <w:t>凡参加军训并完成每天的训练科目的同学可取得规定的相应学分。</w:t>
      </w:r>
    </w:p>
    <w:p>
      <w:pPr>
        <w:pStyle w:val="2"/>
      </w:pPr>
      <w:r>
        <w:rPr>
          <w:rFonts w:hint="eastAsia"/>
          <w:lang w:val="en-US" w:eastAsia="zh-CN"/>
        </w:rPr>
        <w:t>十</w:t>
      </w:r>
      <w:r>
        <w:rPr>
          <w:rFonts w:hint="eastAsia"/>
        </w:rPr>
        <w:t>、毕业</w:t>
      </w:r>
    </w:p>
    <w:p>
      <w:pPr>
        <w:spacing w:line="360" w:lineRule="auto"/>
        <w:ind w:firstLine="465" w:firstLineChars="194"/>
        <w:rPr>
          <w:rFonts w:ascii="宋体" w:hAnsi="宋体"/>
          <w:sz w:val="24"/>
        </w:rPr>
      </w:pPr>
      <w:r>
        <w:rPr>
          <w:rFonts w:hint="eastAsia" w:ascii="宋体" w:hAnsi="宋体"/>
          <w:sz w:val="24"/>
        </w:rPr>
        <w:t>本专业学生修完计划全部课程，并经考核全部合格或修满170学分，方可获得毕业资格。</w:t>
      </w:r>
    </w:p>
    <w:p/>
    <w:sectPr>
      <w:footerReference r:id="rId3"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0000000000000000000"/>
    <w:charset w:val="00"/>
    <w:family w:val="roman"/>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NGFiMGEzMjUzNzljNjJjMTBlODAyZWM0ZTdjYWEifQ=="/>
  </w:docVars>
  <w:rsids>
    <w:rsidRoot w:val="1C094B36"/>
    <w:rsid w:val="1C094B36"/>
    <w:rsid w:val="38B13D5C"/>
    <w:rsid w:val="4D91153D"/>
    <w:rsid w:val="60B37951"/>
    <w:rsid w:val="65791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40"/>
      <w:outlineLvl w:val="0"/>
    </w:pPr>
    <w:rPr>
      <w:b/>
      <w:kern w:val="44"/>
      <w:sz w:val="28"/>
    </w:rPr>
  </w:style>
  <w:style w:type="paragraph" w:styleId="3">
    <w:name w:val="heading 2"/>
    <w:basedOn w:val="1"/>
    <w:next w:val="1"/>
    <w:unhideWhenUsed/>
    <w:qFormat/>
    <w:uiPriority w:val="0"/>
    <w:pPr>
      <w:keepNext/>
      <w:keepLines/>
      <w:outlineLvl w:val="1"/>
    </w:pPr>
    <w:rPr>
      <w:rFonts w:ascii="DejaVu Sans" w:hAnsi="DejaVu Sans"/>
      <w:b/>
      <w:sz w:val="28"/>
    </w:rPr>
  </w:style>
  <w:style w:type="paragraph" w:styleId="4">
    <w:name w:val="heading 3"/>
    <w:basedOn w:val="1"/>
    <w:next w:val="1"/>
    <w:unhideWhenUsed/>
    <w:qFormat/>
    <w:uiPriority w:val="0"/>
    <w:pPr>
      <w:keepNext/>
      <w:keepLines/>
      <w:outlineLvl w:val="2"/>
    </w:pPr>
    <w:rPr>
      <w:b/>
      <w:sz w:val="2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6399</Words>
  <Characters>6614</Characters>
  <Lines>0</Lines>
  <Paragraphs>0</Paragraphs>
  <TotalTime>1</TotalTime>
  <ScaleCrop>false</ScaleCrop>
  <LinksUpToDate>false</LinksUpToDate>
  <CharactersWithSpaces>6865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2023-08-22T02:32:00Z</dcterms:created>
  <dc:creator>张亮仪</dc:creator>
  <cp:lastModifiedBy>张亮仪</cp:lastModifiedBy>
  <dcterms:modified xsi:type="dcterms:W3CDTF">2023-08-23T07:21:21Z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AB95998307B04CA1A6AA8510191B65F9_11</vt:lpwstr>
  </property>
</Properties>
</file>